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EBDAE" w14:textId="6D30961E" w:rsidR="00880389" w:rsidRPr="00B81EBB" w:rsidRDefault="00880389" w:rsidP="00880389">
      <w:pPr>
        <w:pStyle w:val="3GPPHeader"/>
        <w:spacing w:after="60"/>
        <w:rPr>
          <w:bCs/>
          <w:sz w:val="28"/>
          <w:szCs w:val="28"/>
        </w:rPr>
      </w:pPr>
      <w:r w:rsidRPr="00B35205">
        <w:rPr>
          <w:rFonts w:ascii="Arial" w:hAnsi="Arial" w:cs="Arial"/>
          <w:bCs/>
          <w:sz w:val="28"/>
          <w:szCs w:val="28"/>
        </w:rPr>
        <w:t>3GPP TSG RAN WG1 #9</w:t>
      </w:r>
      <w:r>
        <w:rPr>
          <w:rFonts w:ascii="Arial" w:hAnsi="Arial" w:cs="Arial"/>
          <w:bCs/>
          <w:sz w:val="28"/>
          <w:szCs w:val="28"/>
        </w:rPr>
        <w:t>9</w:t>
      </w:r>
      <w:r w:rsidRPr="00B35205">
        <w:rPr>
          <w:sz w:val="28"/>
          <w:szCs w:val="28"/>
        </w:rPr>
        <w:tab/>
      </w:r>
      <w:r w:rsidRPr="00465A7E">
        <w:rPr>
          <w:bCs/>
          <w:sz w:val="28"/>
          <w:szCs w:val="28"/>
        </w:rPr>
        <w:t>R1-</w:t>
      </w:r>
      <w:r w:rsidRPr="00B81EBB">
        <w:rPr>
          <w:bCs/>
          <w:sz w:val="28"/>
          <w:szCs w:val="28"/>
        </w:rPr>
        <w:t>191</w:t>
      </w:r>
      <w:r w:rsidR="00EC49A5">
        <w:rPr>
          <w:bCs/>
          <w:sz w:val="28"/>
          <w:szCs w:val="28"/>
        </w:rPr>
        <w:t>2830</w:t>
      </w:r>
    </w:p>
    <w:p w14:paraId="3CFFC242" w14:textId="04128768" w:rsidR="00880389" w:rsidRPr="009513AC" w:rsidRDefault="00880389" w:rsidP="008803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 18</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00305D3C">
        <w:rPr>
          <w:rFonts w:ascii="Arial" w:eastAsia="MS Mincho" w:hAnsi="Arial" w:cs="Arial"/>
          <w:b/>
          <w:bCs/>
          <w:sz w:val="28"/>
          <w:vertAlign w:val="superscript"/>
          <w:lang w:eastAsia="ja-JP"/>
        </w:rPr>
        <w:t>nd</w:t>
      </w:r>
      <w:bookmarkStart w:id="0" w:name="_GoBack"/>
      <w:bookmarkEnd w:id="0"/>
      <w:r>
        <w:rPr>
          <w:rFonts w:ascii="Arial" w:eastAsia="MS Mincho" w:hAnsi="Arial" w:cs="Arial"/>
          <w:b/>
          <w:bCs/>
          <w:sz w:val="28"/>
          <w:lang w:eastAsia="ja-JP"/>
        </w:rPr>
        <w:t>, 2019</w:t>
      </w:r>
    </w:p>
    <w:p w14:paraId="3ACC362B" w14:textId="77777777" w:rsidR="00E90E49" w:rsidRPr="00315C6E" w:rsidRDefault="00E90E49" w:rsidP="00357380">
      <w:pPr>
        <w:pStyle w:val="3GPPHeader"/>
      </w:pPr>
    </w:p>
    <w:p w14:paraId="4746E171" w14:textId="7777777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w:t>
      </w:r>
      <w:r w:rsidR="00573926">
        <w:rPr>
          <w:bCs/>
          <w:sz w:val="22"/>
          <w:szCs w:val="22"/>
        </w:rPr>
        <w:t>4</w:t>
      </w:r>
    </w:p>
    <w:p w14:paraId="05439361"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0C79B63A" w14:textId="56BF2F58"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EC49A5">
        <w:rPr>
          <w:sz w:val="22"/>
          <w:szCs w:val="22"/>
        </w:rPr>
        <w:t>P</w:t>
      </w:r>
      <w:r w:rsidR="00424FD3" w:rsidRPr="00424FD3">
        <w:rPr>
          <w:sz w:val="22"/>
          <w:szCs w:val="22"/>
        </w:rPr>
        <w:t>ower saving techniques with UE assistance</w:t>
      </w:r>
    </w:p>
    <w:p w14:paraId="34507536"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0DAD5D8E" w14:textId="77777777" w:rsidR="007B3E31" w:rsidRPr="00BD216C" w:rsidRDefault="00E90E49" w:rsidP="00BD216C">
      <w:pPr>
        <w:pStyle w:val="Heading1"/>
      </w:pPr>
      <w:r w:rsidRPr="00315C6E">
        <w:t>Introduction</w:t>
      </w:r>
    </w:p>
    <w:p w14:paraId="4EEAC842" w14:textId="77777777" w:rsidR="00B957B8" w:rsidRPr="00083AE9" w:rsidRDefault="004151DF" w:rsidP="003B04D4">
      <w:pPr>
        <w:jc w:val="both"/>
        <w:rPr>
          <w:sz w:val="22"/>
          <w:szCs w:val="22"/>
        </w:rPr>
      </w:pPr>
      <w:r w:rsidRPr="00083AE9">
        <w:rPr>
          <w:sz w:val="22"/>
          <w:szCs w:val="22"/>
        </w:rPr>
        <w:t xml:space="preserve">To reduce the power consumption </w:t>
      </w:r>
      <w:r w:rsidR="001912F2" w:rsidRPr="00083AE9">
        <w:rPr>
          <w:sz w:val="22"/>
          <w:szCs w:val="22"/>
        </w:rPr>
        <w:t>at UE side, UE can take advantage of the information available</w:t>
      </w:r>
      <w:r w:rsidR="006311B1" w:rsidRPr="00083AE9">
        <w:rPr>
          <w:sz w:val="22"/>
          <w:szCs w:val="22"/>
        </w:rPr>
        <w:t xml:space="preserve"> inside </w:t>
      </w:r>
      <w:r w:rsidR="00FB4A03" w:rsidRPr="00083AE9">
        <w:rPr>
          <w:sz w:val="22"/>
          <w:szCs w:val="22"/>
        </w:rPr>
        <w:t>handset</w:t>
      </w:r>
      <w:r w:rsidR="006311B1" w:rsidRPr="00083AE9">
        <w:rPr>
          <w:sz w:val="22"/>
          <w:szCs w:val="22"/>
        </w:rPr>
        <w:t xml:space="preserve"> such as traffic arrival rat</w:t>
      </w:r>
      <w:r w:rsidR="008D11F5" w:rsidRPr="00083AE9">
        <w:rPr>
          <w:sz w:val="22"/>
          <w:szCs w:val="22"/>
        </w:rPr>
        <w:t>e</w:t>
      </w:r>
      <w:r w:rsidR="00C95EB0" w:rsidRPr="00083AE9">
        <w:rPr>
          <w:sz w:val="22"/>
          <w:szCs w:val="22"/>
        </w:rPr>
        <w:t>/pattern</w:t>
      </w:r>
      <w:r w:rsidR="003B04D4" w:rsidRPr="00083AE9">
        <w:rPr>
          <w:sz w:val="22"/>
          <w:szCs w:val="22"/>
        </w:rPr>
        <w:t xml:space="preserve">, </w:t>
      </w:r>
      <w:r w:rsidR="00BC3F49" w:rsidRPr="00083AE9">
        <w:rPr>
          <w:sz w:val="22"/>
          <w:szCs w:val="22"/>
        </w:rPr>
        <w:t xml:space="preserve">application layer </w:t>
      </w:r>
      <w:r w:rsidR="00255588" w:rsidRPr="00083AE9">
        <w:rPr>
          <w:sz w:val="22"/>
          <w:szCs w:val="22"/>
        </w:rPr>
        <w:t xml:space="preserve">traffic’s </w:t>
      </w:r>
      <w:r w:rsidR="00BC3F49" w:rsidRPr="00083AE9">
        <w:rPr>
          <w:sz w:val="22"/>
          <w:szCs w:val="22"/>
        </w:rPr>
        <w:t>throughput/delay requirement</w:t>
      </w:r>
      <w:r w:rsidR="00255588" w:rsidRPr="00083AE9">
        <w:rPr>
          <w:sz w:val="22"/>
          <w:szCs w:val="22"/>
        </w:rPr>
        <w:t>s</w:t>
      </w:r>
      <w:r w:rsidR="00BC3F49" w:rsidRPr="00083AE9">
        <w:rPr>
          <w:sz w:val="22"/>
          <w:szCs w:val="22"/>
        </w:rPr>
        <w:t xml:space="preserve">, </w:t>
      </w:r>
      <w:r w:rsidR="00255588" w:rsidRPr="00083AE9">
        <w:rPr>
          <w:sz w:val="22"/>
          <w:szCs w:val="22"/>
        </w:rPr>
        <w:t xml:space="preserve">implementation specific </w:t>
      </w:r>
      <w:r w:rsidR="008D11F5" w:rsidRPr="00083AE9">
        <w:rPr>
          <w:sz w:val="22"/>
          <w:szCs w:val="22"/>
        </w:rPr>
        <w:t xml:space="preserve">power consumption </w:t>
      </w:r>
      <w:r w:rsidR="00314BD1" w:rsidRPr="00083AE9">
        <w:rPr>
          <w:sz w:val="22"/>
          <w:szCs w:val="22"/>
        </w:rPr>
        <w:t xml:space="preserve">characteristics of RF and BB for different frequency, bandwidth, </w:t>
      </w:r>
      <w:r w:rsidR="00255588" w:rsidRPr="00083AE9">
        <w:rPr>
          <w:sz w:val="22"/>
          <w:szCs w:val="22"/>
        </w:rPr>
        <w:t>number</w:t>
      </w:r>
      <w:r w:rsidR="00BC3F49" w:rsidRPr="00083AE9">
        <w:rPr>
          <w:sz w:val="22"/>
          <w:szCs w:val="22"/>
        </w:rPr>
        <w:t xml:space="preserve"> of </w:t>
      </w:r>
      <w:r w:rsidR="00314BD1" w:rsidRPr="00083AE9">
        <w:rPr>
          <w:sz w:val="22"/>
          <w:szCs w:val="22"/>
        </w:rPr>
        <w:t>carrier</w:t>
      </w:r>
      <w:r w:rsidR="00BC3F49" w:rsidRPr="00083AE9">
        <w:rPr>
          <w:sz w:val="22"/>
          <w:szCs w:val="22"/>
        </w:rPr>
        <w:t>s</w:t>
      </w:r>
      <w:r w:rsidR="00314BD1" w:rsidRPr="00083AE9">
        <w:rPr>
          <w:sz w:val="22"/>
          <w:szCs w:val="22"/>
        </w:rPr>
        <w:t xml:space="preserve">, </w:t>
      </w:r>
      <w:r w:rsidR="00B957B8" w:rsidRPr="00083AE9">
        <w:rPr>
          <w:sz w:val="22"/>
          <w:szCs w:val="22"/>
        </w:rPr>
        <w:t xml:space="preserve">scheduling </w:t>
      </w:r>
      <w:proofErr w:type="gramStart"/>
      <w:r w:rsidR="00B957B8" w:rsidRPr="00083AE9">
        <w:rPr>
          <w:sz w:val="22"/>
          <w:szCs w:val="22"/>
        </w:rPr>
        <w:t>time line</w:t>
      </w:r>
      <w:proofErr w:type="gramEnd"/>
      <w:r w:rsidR="00B957B8" w:rsidRPr="00083AE9">
        <w:rPr>
          <w:sz w:val="22"/>
          <w:szCs w:val="22"/>
        </w:rPr>
        <w:t xml:space="preserve"> </w:t>
      </w:r>
      <w:r w:rsidR="00314BD1" w:rsidRPr="00083AE9">
        <w:rPr>
          <w:sz w:val="22"/>
          <w:szCs w:val="22"/>
        </w:rPr>
        <w:t>etc.</w:t>
      </w:r>
      <w:r w:rsidR="00255588" w:rsidRPr="00083AE9">
        <w:rPr>
          <w:sz w:val="22"/>
          <w:szCs w:val="22"/>
        </w:rPr>
        <w:t xml:space="preserve"> </w:t>
      </w:r>
      <w:r w:rsidR="00685785" w:rsidRPr="00083AE9">
        <w:rPr>
          <w:sz w:val="22"/>
          <w:szCs w:val="22"/>
        </w:rPr>
        <w:t>Some of this information could be directly used at UE side for reducing power</w:t>
      </w:r>
      <w:r w:rsidR="00AE4446" w:rsidRPr="00083AE9">
        <w:rPr>
          <w:sz w:val="22"/>
          <w:szCs w:val="22"/>
        </w:rPr>
        <w:t>, but in most cases</w:t>
      </w:r>
      <w:r w:rsidR="00685785" w:rsidRPr="00083AE9">
        <w:rPr>
          <w:sz w:val="22"/>
          <w:szCs w:val="22"/>
        </w:rPr>
        <w:t xml:space="preserve"> </w:t>
      </w:r>
      <w:r w:rsidR="00AE4446" w:rsidRPr="00083AE9">
        <w:rPr>
          <w:sz w:val="22"/>
          <w:szCs w:val="22"/>
        </w:rPr>
        <w:t>this</w:t>
      </w:r>
      <w:r w:rsidR="00685785" w:rsidRPr="00083AE9">
        <w:rPr>
          <w:sz w:val="22"/>
          <w:szCs w:val="22"/>
        </w:rPr>
        <w:t xml:space="preserve"> information </w:t>
      </w:r>
      <w:r w:rsidR="00F3320A" w:rsidRPr="00083AE9">
        <w:rPr>
          <w:sz w:val="22"/>
          <w:szCs w:val="22"/>
        </w:rPr>
        <w:t>could</w:t>
      </w:r>
      <w:r w:rsidR="00685785" w:rsidRPr="00083AE9">
        <w:rPr>
          <w:sz w:val="22"/>
          <w:szCs w:val="22"/>
        </w:rPr>
        <w:t xml:space="preserve"> be transferred to network to help network configure/schedule UE </w:t>
      </w:r>
      <w:r w:rsidR="005920DF" w:rsidRPr="00083AE9">
        <w:rPr>
          <w:sz w:val="22"/>
          <w:szCs w:val="22"/>
        </w:rPr>
        <w:t>for</w:t>
      </w:r>
      <w:r w:rsidR="00AE4446" w:rsidRPr="00083AE9">
        <w:rPr>
          <w:sz w:val="22"/>
          <w:szCs w:val="22"/>
        </w:rPr>
        <w:t xml:space="preserve"> power</w:t>
      </w:r>
      <w:r w:rsidR="005920DF" w:rsidRPr="00083AE9">
        <w:rPr>
          <w:sz w:val="22"/>
          <w:szCs w:val="22"/>
        </w:rPr>
        <w:t xml:space="preserve"> saving</w:t>
      </w:r>
      <w:r w:rsidR="0045184A" w:rsidRPr="00083AE9">
        <w:rPr>
          <w:sz w:val="22"/>
          <w:szCs w:val="22"/>
        </w:rPr>
        <w:t>. This is because</w:t>
      </w:r>
      <w:r w:rsidR="00AE4446" w:rsidRPr="00083AE9">
        <w:rPr>
          <w:sz w:val="22"/>
          <w:szCs w:val="22"/>
        </w:rPr>
        <w:t xml:space="preserve"> the power consumption of UE highly depends on </w:t>
      </w:r>
      <w:r w:rsidR="0045184A" w:rsidRPr="00083AE9">
        <w:rPr>
          <w:sz w:val="22"/>
          <w:szCs w:val="22"/>
        </w:rPr>
        <w:t xml:space="preserve">UE </w:t>
      </w:r>
      <w:r w:rsidR="00AE4446" w:rsidRPr="00083AE9">
        <w:rPr>
          <w:sz w:val="22"/>
          <w:szCs w:val="22"/>
        </w:rPr>
        <w:t>configuration</w:t>
      </w:r>
      <w:r w:rsidR="0045184A" w:rsidRPr="00083AE9">
        <w:rPr>
          <w:sz w:val="22"/>
          <w:szCs w:val="22"/>
        </w:rPr>
        <w:t xml:space="preserve">, and the configuration </w:t>
      </w:r>
      <w:r w:rsidR="00AE4446" w:rsidRPr="00083AE9">
        <w:rPr>
          <w:sz w:val="22"/>
          <w:szCs w:val="22"/>
        </w:rPr>
        <w:t xml:space="preserve">is done by </w:t>
      </w:r>
      <w:r w:rsidR="0045184A" w:rsidRPr="00083AE9">
        <w:rPr>
          <w:sz w:val="22"/>
          <w:szCs w:val="22"/>
        </w:rPr>
        <w:t xml:space="preserve">the </w:t>
      </w:r>
      <w:r w:rsidR="00AE4446" w:rsidRPr="00083AE9">
        <w:rPr>
          <w:sz w:val="22"/>
          <w:szCs w:val="22"/>
        </w:rPr>
        <w:t>network.</w:t>
      </w:r>
    </w:p>
    <w:p w14:paraId="2011643F" w14:textId="77777777" w:rsidR="00685785" w:rsidRPr="00083AE9" w:rsidRDefault="00685785" w:rsidP="00D878A9">
      <w:pPr>
        <w:jc w:val="both"/>
        <w:rPr>
          <w:sz w:val="22"/>
          <w:szCs w:val="22"/>
        </w:rPr>
      </w:pPr>
    </w:p>
    <w:p w14:paraId="563F7750" w14:textId="77777777" w:rsidR="00EC29FA" w:rsidRPr="00083AE9" w:rsidRDefault="008101C0" w:rsidP="00D878A9">
      <w:pPr>
        <w:jc w:val="both"/>
        <w:rPr>
          <w:sz w:val="22"/>
          <w:szCs w:val="22"/>
        </w:rPr>
      </w:pPr>
      <w:r w:rsidRPr="00083AE9">
        <w:rPr>
          <w:sz w:val="22"/>
          <w:szCs w:val="22"/>
        </w:rPr>
        <w:t>In this paper</w:t>
      </w:r>
      <w:r w:rsidR="00111F05" w:rsidRPr="00083AE9">
        <w:rPr>
          <w:sz w:val="22"/>
          <w:szCs w:val="22"/>
        </w:rPr>
        <w:t>,</w:t>
      </w:r>
      <w:r w:rsidRPr="00083AE9">
        <w:rPr>
          <w:sz w:val="22"/>
          <w:szCs w:val="22"/>
        </w:rPr>
        <w:t xml:space="preserve"> we </w:t>
      </w:r>
      <w:r w:rsidR="00C25B15" w:rsidRPr="00083AE9">
        <w:rPr>
          <w:sz w:val="22"/>
          <w:szCs w:val="22"/>
        </w:rPr>
        <w:t xml:space="preserve">further </w:t>
      </w:r>
      <w:r w:rsidRPr="00083AE9">
        <w:rPr>
          <w:sz w:val="22"/>
          <w:szCs w:val="22"/>
        </w:rPr>
        <w:t xml:space="preserve">discuss UE assistance information to help network make better </w:t>
      </w:r>
      <w:r w:rsidR="001A3BE8" w:rsidRPr="00083AE9">
        <w:rPr>
          <w:sz w:val="22"/>
          <w:szCs w:val="22"/>
        </w:rPr>
        <w:t>resource allocation decision/configuration</w:t>
      </w:r>
      <w:r w:rsidRPr="00083AE9">
        <w:rPr>
          <w:sz w:val="22"/>
          <w:szCs w:val="22"/>
        </w:rPr>
        <w:t xml:space="preserve"> for UE power saving.</w:t>
      </w:r>
    </w:p>
    <w:p w14:paraId="2BEDCDF8" w14:textId="70EA2710" w:rsidR="00AB76C5" w:rsidRDefault="00AB76C5" w:rsidP="006538DF">
      <w:pPr>
        <w:pStyle w:val="Heading1"/>
      </w:pPr>
      <w:r w:rsidRPr="00431453">
        <w:t>UE</w:t>
      </w:r>
      <w:r w:rsidR="00530843">
        <w:t xml:space="preserve"> Indication of </w:t>
      </w:r>
      <w:r w:rsidR="00D145EA">
        <w:t xml:space="preserve">Minimum Applicable Values for </w:t>
      </w:r>
      <w:r w:rsidR="001353C6">
        <w:t>K0</w:t>
      </w:r>
      <w:r w:rsidR="00D145EA">
        <w:t>/K2</w:t>
      </w:r>
    </w:p>
    <w:p w14:paraId="2C17424D" w14:textId="1F22D34D" w:rsidR="00850127" w:rsidRPr="00083AE9" w:rsidRDefault="00850127" w:rsidP="00850127">
      <w:pPr>
        <w:rPr>
          <w:sz w:val="22"/>
          <w:szCs w:val="22"/>
          <w:lang w:eastAsia="zh-CN"/>
        </w:rPr>
      </w:pPr>
      <w:r w:rsidRPr="00083AE9">
        <w:rPr>
          <w:sz w:val="22"/>
          <w:szCs w:val="22"/>
          <w:lang w:eastAsia="zh-CN"/>
        </w:rPr>
        <w:t>RAN1#98b made following decisions regarding minimum applicable values.</w:t>
      </w:r>
    </w:p>
    <w:tbl>
      <w:tblPr>
        <w:tblStyle w:val="TableGrid"/>
        <w:tblW w:w="0" w:type="auto"/>
        <w:tblLook w:val="04A0" w:firstRow="1" w:lastRow="0" w:firstColumn="1" w:lastColumn="0" w:noHBand="0" w:noVBand="1"/>
      </w:tblPr>
      <w:tblGrid>
        <w:gridCol w:w="9629"/>
      </w:tblGrid>
      <w:tr w:rsidR="00850127" w:rsidRPr="00083AE9" w14:paraId="571D0BC4" w14:textId="77777777" w:rsidTr="00892A57">
        <w:tc>
          <w:tcPr>
            <w:tcW w:w="9629" w:type="dxa"/>
          </w:tcPr>
          <w:p w14:paraId="13574430" w14:textId="77777777" w:rsidR="00850127" w:rsidRPr="00083AE9" w:rsidRDefault="00850127" w:rsidP="00892A57">
            <w:pPr>
              <w:rPr>
                <w:b/>
                <w:bCs/>
                <w:sz w:val="22"/>
                <w:szCs w:val="22"/>
                <w:lang w:eastAsia="x-none"/>
              </w:rPr>
            </w:pPr>
            <w:r w:rsidRPr="00083AE9">
              <w:rPr>
                <w:sz w:val="22"/>
                <w:szCs w:val="22"/>
                <w:highlight w:val="green"/>
                <w:lang w:eastAsia="x-none"/>
              </w:rPr>
              <w:t>Agreements</w:t>
            </w:r>
            <w:r w:rsidRPr="00083AE9">
              <w:rPr>
                <w:b/>
                <w:bCs/>
                <w:sz w:val="22"/>
                <w:szCs w:val="22"/>
                <w:lang w:eastAsia="x-none"/>
              </w:rPr>
              <w:t>:</w:t>
            </w:r>
          </w:p>
          <w:p w14:paraId="15DFB277" w14:textId="77777777" w:rsidR="00850127" w:rsidRPr="00083AE9" w:rsidRDefault="00850127" w:rsidP="00892A57">
            <w:pPr>
              <w:autoSpaceDE w:val="0"/>
              <w:autoSpaceDN w:val="0"/>
              <w:spacing w:before="40" w:after="40"/>
              <w:rPr>
                <w:bCs/>
                <w:sz w:val="22"/>
                <w:szCs w:val="22"/>
              </w:rPr>
            </w:pPr>
            <w:r w:rsidRPr="00083AE9">
              <w:rPr>
                <w:bCs/>
                <w:sz w:val="22"/>
                <w:szCs w:val="22"/>
                <w:highlight w:val="cyan"/>
              </w:rPr>
              <w:t xml:space="preserve">UE higher layer </w:t>
            </w:r>
            <w:proofErr w:type="spellStart"/>
            <w:r w:rsidRPr="00083AE9">
              <w:rPr>
                <w:bCs/>
                <w:sz w:val="22"/>
                <w:szCs w:val="22"/>
                <w:highlight w:val="cyan"/>
              </w:rPr>
              <w:t>signalling</w:t>
            </w:r>
            <w:proofErr w:type="spellEnd"/>
            <w:r w:rsidRPr="00083AE9">
              <w:rPr>
                <w:bCs/>
                <w:sz w:val="22"/>
                <w:szCs w:val="22"/>
                <w:highlight w:val="cyan"/>
              </w:rPr>
              <w:t xml:space="preserve"> (detailed mechanisms up to RAN2)</w:t>
            </w:r>
            <w:r w:rsidRPr="00083AE9">
              <w:rPr>
                <w:bCs/>
                <w:sz w:val="22"/>
                <w:szCs w:val="22"/>
              </w:rPr>
              <w:t xml:space="preserve"> of suggested minimum applicable values for K0/K2 (one for each) for applying cross-slot scheduling is supported:</w:t>
            </w:r>
          </w:p>
          <w:p w14:paraId="41CE4E94" w14:textId="77777777" w:rsidR="00850127" w:rsidRPr="00083AE9" w:rsidRDefault="00850127" w:rsidP="00226EFD">
            <w:pPr>
              <w:pStyle w:val="ListParagraph"/>
              <w:numPr>
                <w:ilvl w:val="0"/>
                <w:numId w:val="11"/>
              </w:numPr>
              <w:autoSpaceDE w:val="0"/>
              <w:autoSpaceDN w:val="0"/>
              <w:spacing w:before="40" w:after="40"/>
              <w:contextualSpacing w:val="0"/>
              <w:rPr>
                <w:bCs/>
                <w:sz w:val="22"/>
                <w:szCs w:val="22"/>
              </w:rPr>
            </w:pPr>
            <w:r w:rsidRPr="00083AE9">
              <w:rPr>
                <w:bCs/>
                <w:sz w:val="22"/>
                <w:szCs w:val="22"/>
              </w:rPr>
              <w:t>For each of the all possible SCSs, the values are reported separately</w:t>
            </w:r>
          </w:p>
          <w:p w14:paraId="22A96B52" w14:textId="77777777" w:rsidR="00850127" w:rsidRPr="00083AE9" w:rsidRDefault="00850127" w:rsidP="00226EFD">
            <w:pPr>
              <w:pStyle w:val="ListParagraph"/>
              <w:numPr>
                <w:ilvl w:val="0"/>
                <w:numId w:val="11"/>
              </w:numPr>
              <w:autoSpaceDE w:val="0"/>
              <w:autoSpaceDN w:val="0"/>
              <w:spacing w:before="40" w:after="40"/>
              <w:contextualSpacing w:val="0"/>
              <w:rPr>
                <w:bCs/>
                <w:sz w:val="22"/>
                <w:szCs w:val="22"/>
              </w:rPr>
            </w:pPr>
            <w:r w:rsidRPr="00083AE9">
              <w:rPr>
                <w:bCs/>
                <w:sz w:val="22"/>
                <w:szCs w:val="22"/>
              </w:rPr>
              <w:t xml:space="preserve">For same-carrier scheduling, each suggested value is in the range from 1 to </w:t>
            </w:r>
          </w:p>
          <w:p w14:paraId="5886DD50" w14:textId="77777777" w:rsidR="00850127" w:rsidRPr="00083AE9" w:rsidRDefault="00850127" w:rsidP="00226EFD">
            <w:pPr>
              <w:pStyle w:val="ListParagraph"/>
              <w:numPr>
                <w:ilvl w:val="1"/>
                <w:numId w:val="11"/>
              </w:numPr>
              <w:autoSpaceDE w:val="0"/>
              <w:autoSpaceDN w:val="0"/>
              <w:spacing w:before="40" w:after="40"/>
              <w:contextualSpacing w:val="0"/>
              <w:rPr>
                <w:bCs/>
                <w:sz w:val="22"/>
                <w:szCs w:val="22"/>
              </w:rPr>
            </w:pPr>
            <w:r w:rsidRPr="00083AE9">
              <w:rPr>
                <w:bCs/>
                <w:sz w:val="22"/>
                <w:szCs w:val="22"/>
              </w:rPr>
              <w:t>15kHz/30kHz SCS: [2-4] slots</w:t>
            </w:r>
          </w:p>
          <w:p w14:paraId="48E52C90" w14:textId="77777777" w:rsidR="00850127" w:rsidRPr="00083AE9" w:rsidRDefault="00850127" w:rsidP="00226EFD">
            <w:pPr>
              <w:pStyle w:val="ListParagraph"/>
              <w:numPr>
                <w:ilvl w:val="1"/>
                <w:numId w:val="11"/>
              </w:numPr>
              <w:autoSpaceDE w:val="0"/>
              <w:autoSpaceDN w:val="0"/>
              <w:spacing w:before="40" w:after="40"/>
              <w:contextualSpacing w:val="0"/>
              <w:rPr>
                <w:bCs/>
                <w:sz w:val="22"/>
                <w:szCs w:val="22"/>
              </w:rPr>
            </w:pPr>
            <w:r w:rsidRPr="00083AE9">
              <w:rPr>
                <w:bCs/>
                <w:sz w:val="22"/>
                <w:szCs w:val="22"/>
              </w:rPr>
              <w:t xml:space="preserve">60kHz/120kHz SCS: [4-8] slots </w:t>
            </w:r>
          </w:p>
          <w:p w14:paraId="1AEB7CBC" w14:textId="77777777" w:rsidR="00850127" w:rsidRPr="00083AE9" w:rsidRDefault="00850127" w:rsidP="00226EFD">
            <w:pPr>
              <w:pStyle w:val="ListParagraph"/>
              <w:numPr>
                <w:ilvl w:val="0"/>
                <w:numId w:val="11"/>
              </w:numPr>
              <w:autoSpaceDE w:val="0"/>
              <w:autoSpaceDN w:val="0"/>
              <w:spacing w:before="40" w:after="40"/>
              <w:contextualSpacing w:val="0"/>
              <w:rPr>
                <w:bCs/>
                <w:sz w:val="22"/>
                <w:szCs w:val="22"/>
              </w:rPr>
            </w:pPr>
            <w:r w:rsidRPr="00083AE9">
              <w:rPr>
                <w:bCs/>
                <w:sz w:val="22"/>
                <w:szCs w:val="22"/>
                <w:highlight w:val="cyan"/>
              </w:rPr>
              <w:t>FFS how to apply the values to the cross-carrier scheduling case in terms of minimum applicable value</w:t>
            </w:r>
          </w:p>
        </w:tc>
      </w:tr>
    </w:tbl>
    <w:p w14:paraId="61E97511" w14:textId="72C43621" w:rsidR="00D145EA" w:rsidRPr="00083AE9" w:rsidRDefault="00D145EA" w:rsidP="00D145EA">
      <w:pPr>
        <w:rPr>
          <w:sz w:val="22"/>
          <w:szCs w:val="22"/>
          <w:lang w:eastAsia="zh-CN"/>
        </w:rPr>
      </w:pPr>
    </w:p>
    <w:p w14:paraId="094C6D04" w14:textId="03B114FF" w:rsidR="00334869" w:rsidRPr="00083AE9" w:rsidRDefault="0028716D" w:rsidP="003F66DB">
      <w:pPr>
        <w:jc w:val="both"/>
        <w:rPr>
          <w:sz w:val="22"/>
          <w:szCs w:val="22"/>
          <w:lang w:eastAsia="zh-CN"/>
        </w:rPr>
      </w:pPr>
      <w:r w:rsidRPr="00083AE9">
        <w:rPr>
          <w:sz w:val="22"/>
          <w:szCs w:val="22"/>
          <w:lang w:eastAsia="zh-CN"/>
        </w:rPr>
        <w:t xml:space="preserve">There were two different views on above mentioned UE higher layer </w:t>
      </w:r>
      <w:proofErr w:type="gramStart"/>
      <w:r w:rsidRPr="00083AE9">
        <w:rPr>
          <w:sz w:val="22"/>
          <w:szCs w:val="22"/>
          <w:lang w:eastAsia="zh-CN"/>
        </w:rPr>
        <w:t>signaling</w:t>
      </w:r>
      <w:r w:rsidR="00895BF4" w:rsidRPr="00083AE9">
        <w:rPr>
          <w:sz w:val="22"/>
          <w:szCs w:val="22"/>
          <w:lang w:eastAsia="zh-CN"/>
        </w:rPr>
        <w:t xml:space="preserve"> :</w:t>
      </w:r>
      <w:proofErr w:type="gramEnd"/>
      <w:r w:rsidR="00895BF4" w:rsidRPr="00083AE9">
        <w:rPr>
          <w:sz w:val="22"/>
          <w:szCs w:val="22"/>
          <w:lang w:eastAsia="zh-CN"/>
        </w:rPr>
        <w:t xml:space="preserve"> UE capability and UE assistance information.</w:t>
      </w:r>
      <w:r w:rsidR="003F66DB" w:rsidRPr="00083AE9">
        <w:rPr>
          <w:sz w:val="22"/>
          <w:szCs w:val="22"/>
          <w:lang w:eastAsia="zh-CN"/>
        </w:rPr>
        <w:t xml:space="preserve"> We see that the nature of reported information is UE preferred choice rather than UE capability. </w:t>
      </w:r>
      <w:r w:rsidR="00D41335" w:rsidRPr="00083AE9">
        <w:rPr>
          <w:sz w:val="22"/>
          <w:szCs w:val="22"/>
          <w:lang w:eastAsia="zh-CN"/>
        </w:rPr>
        <w:t xml:space="preserve">For example, when data transfer delay is not a big concern to UE, UE can tradeoff increased delay with </w:t>
      </w:r>
      <w:r w:rsidR="00991B18" w:rsidRPr="00083AE9">
        <w:rPr>
          <w:sz w:val="22"/>
          <w:szCs w:val="22"/>
          <w:lang w:eastAsia="zh-CN"/>
        </w:rPr>
        <w:t xml:space="preserve">reduced </w:t>
      </w:r>
      <w:r w:rsidR="00D41335" w:rsidRPr="00083AE9">
        <w:rPr>
          <w:sz w:val="22"/>
          <w:szCs w:val="22"/>
          <w:lang w:eastAsia="zh-CN"/>
        </w:rPr>
        <w:t xml:space="preserve">power consumption. </w:t>
      </w:r>
      <w:r w:rsidR="007F4CC0" w:rsidRPr="00083AE9">
        <w:rPr>
          <w:sz w:val="22"/>
          <w:szCs w:val="22"/>
          <w:lang w:eastAsia="zh-CN"/>
        </w:rPr>
        <w:t xml:space="preserve">In such </w:t>
      </w:r>
      <w:r w:rsidR="00991B18" w:rsidRPr="00083AE9">
        <w:rPr>
          <w:sz w:val="22"/>
          <w:szCs w:val="22"/>
          <w:lang w:eastAsia="zh-CN"/>
        </w:rPr>
        <w:t>c</w:t>
      </w:r>
      <w:r w:rsidR="007F4CC0" w:rsidRPr="00083AE9">
        <w:rPr>
          <w:sz w:val="22"/>
          <w:szCs w:val="22"/>
          <w:lang w:eastAsia="zh-CN"/>
        </w:rPr>
        <w:t>as</w:t>
      </w:r>
      <w:r w:rsidR="00991B18" w:rsidRPr="00083AE9">
        <w:rPr>
          <w:sz w:val="22"/>
          <w:szCs w:val="22"/>
          <w:lang w:eastAsia="zh-CN"/>
        </w:rPr>
        <w:t>e</w:t>
      </w:r>
      <w:r w:rsidR="007F4CC0" w:rsidRPr="00083AE9">
        <w:rPr>
          <w:sz w:val="22"/>
          <w:szCs w:val="22"/>
          <w:lang w:eastAsia="zh-CN"/>
        </w:rPr>
        <w:t xml:space="preserve"> UE could indicate that</w:t>
      </w:r>
      <w:r w:rsidR="009A17FD" w:rsidRPr="00083AE9">
        <w:rPr>
          <w:sz w:val="22"/>
          <w:szCs w:val="22"/>
          <w:lang w:eastAsia="zh-CN"/>
        </w:rPr>
        <w:t xml:space="preserve"> </w:t>
      </w:r>
      <w:r w:rsidR="00991B18" w:rsidRPr="00083AE9">
        <w:rPr>
          <w:sz w:val="22"/>
          <w:szCs w:val="22"/>
          <w:lang w:eastAsia="zh-CN"/>
        </w:rPr>
        <w:t xml:space="preserve">it prefers to operate in cross slot scheduling mode. In another case, power consumption may not be </w:t>
      </w:r>
      <w:proofErr w:type="spellStart"/>
      <w:proofErr w:type="gramStart"/>
      <w:r w:rsidR="00991B18" w:rsidRPr="00083AE9">
        <w:rPr>
          <w:sz w:val="22"/>
          <w:szCs w:val="22"/>
          <w:lang w:eastAsia="zh-CN"/>
        </w:rPr>
        <w:t>a</w:t>
      </w:r>
      <w:proofErr w:type="spellEnd"/>
      <w:proofErr w:type="gramEnd"/>
      <w:r w:rsidR="00991B18" w:rsidRPr="00083AE9">
        <w:rPr>
          <w:sz w:val="22"/>
          <w:szCs w:val="22"/>
          <w:lang w:eastAsia="zh-CN"/>
        </w:rPr>
        <w:t xml:space="preserve"> issue, e.g., when UE is connected to power source with active gaming application with very low delay requirement, UE may </w:t>
      </w:r>
      <w:r w:rsidR="00606BC5" w:rsidRPr="00083AE9">
        <w:rPr>
          <w:sz w:val="22"/>
          <w:szCs w:val="22"/>
          <w:lang w:eastAsia="zh-CN"/>
        </w:rPr>
        <w:t>not want to operate in cross slot scheduling mode</w:t>
      </w:r>
      <w:r w:rsidR="00991B18" w:rsidRPr="00083AE9">
        <w:rPr>
          <w:sz w:val="22"/>
          <w:szCs w:val="22"/>
          <w:lang w:eastAsia="zh-CN"/>
        </w:rPr>
        <w:t>.</w:t>
      </w:r>
      <w:r w:rsidR="00997712" w:rsidRPr="00083AE9">
        <w:rPr>
          <w:sz w:val="22"/>
          <w:szCs w:val="22"/>
          <w:lang w:eastAsia="zh-CN"/>
        </w:rPr>
        <w:t xml:space="preserve"> In such case, UE </w:t>
      </w:r>
      <w:r w:rsidR="009A4F23" w:rsidRPr="00083AE9">
        <w:rPr>
          <w:sz w:val="22"/>
          <w:szCs w:val="22"/>
          <w:lang w:eastAsia="zh-CN"/>
        </w:rPr>
        <w:t xml:space="preserve">could indicate its preferred value of 0 to network. </w:t>
      </w:r>
    </w:p>
    <w:p w14:paraId="3B7F1D41" w14:textId="16921D4F" w:rsidR="00334869" w:rsidRPr="00083AE9" w:rsidRDefault="00334869" w:rsidP="003F66DB">
      <w:pPr>
        <w:jc w:val="both"/>
        <w:rPr>
          <w:sz w:val="22"/>
          <w:szCs w:val="22"/>
          <w:lang w:eastAsia="zh-CN"/>
        </w:rPr>
      </w:pPr>
    </w:p>
    <w:p w14:paraId="7E7B193E" w14:textId="32EF8D5A" w:rsidR="00334869" w:rsidRPr="00083AE9" w:rsidRDefault="00334869" w:rsidP="003F66DB">
      <w:pPr>
        <w:jc w:val="both"/>
        <w:rPr>
          <w:sz w:val="22"/>
          <w:szCs w:val="22"/>
          <w:lang w:eastAsia="zh-CN"/>
        </w:rPr>
      </w:pPr>
      <w:r w:rsidRPr="00083AE9">
        <w:rPr>
          <w:sz w:val="22"/>
          <w:szCs w:val="22"/>
          <w:lang w:eastAsia="zh-CN"/>
        </w:rPr>
        <w:t>If this higher layer information is sent through UE capability, then</w:t>
      </w:r>
      <w:r w:rsidR="00BB081B" w:rsidRPr="00083AE9">
        <w:rPr>
          <w:sz w:val="22"/>
          <w:szCs w:val="22"/>
          <w:lang w:eastAsia="zh-CN"/>
        </w:rPr>
        <w:t xml:space="preserve"> UE cannot indicate its preference</w:t>
      </w:r>
      <w:r w:rsidR="00830D5F" w:rsidRPr="00083AE9">
        <w:rPr>
          <w:sz w:val="22"/>
          <w:szCs w:val="22"/>
          <w:lang w:eastAsia="zh-CN"/>
        </w:rPr>
        <w:t xml:space="preserve"> </w:t>
      </w:r>
      <w:r w:rsidR="00BA2DAF" w:rsidRPr="00083AE9">
        <w:rPr>
          <w:sz w:val="22"/>
          <w:szCs w:val="22"/>
          <w:lang w:eastAsia="zh-CN"/>
        </w:rPr>
        <w:t xml:space="preserve">to adapt difference situation. </w:t>
      </w:r>
      <w:r w:rsidR="009774EB" w:rsidRPr="00083AE9">
        <w:rPr>
          <w:sz w:val="22"/>
          <w:szCs w:val="22"/>
          <w:lang w:eastAsia="zh-CN"/>
        </w:rPr>
        <w:t xml:space="preserve">It gets to up to network when to start applying cross slot scheduling. From both UE and network point of view, it is better to have indication from UE to network on when the feature could be </w:t>
      </w:r>
      <w:proofErr w:type="gramStart"/>
      <w:r w:rsidR="009774EB" w:rsidRPr="00083AE9">
        <w:rPr>
          <w:sz w:val="22"/>
          <w:szCs w:val="22"/>
          <w:lang w:eastAsia="zh-CN"/>
        </w:rPr>
        <w:t>enabled</w:t>
      </w:r>
      <w:proofErr w:type="gramEnd"/>
      <w:r w:rsidR="009774EB" w:rsidRPr="00083AE9">
        <w:rPr>
          <w:sz w:val="22"/>
          <w:szCs w:val="22"/>
          <w:lang w:eastAsia="zh-CN"/>
        </w:rPr>
        <w:t xml:space="preserve"> and which value could be used</w:t>
      </w:r>
      <w:r w:rsidR="00D84A7E" w:rsidRPr="00083AE9">
        <w:rPr>
          <w:sz w:val="22"/>
          <w:szCs w:val="22"/>
          <w:lang w:eastAsia="zh-CN"/>
        </w:rPr>
        <w:t xml:space="preserve"> if enabled</w:t>
      </w:r>
      <w:r w:rsidR="009774EB" w:rsidRPr="00083AE9">
        <w:rPr>
          <w:sz w:val="22"/>
          <w:szCs w:val="22"/>
          <w:lang w:eastAsia="zh-CN"/>
        </w:rPr>
        <w:t>.</w:t>
      </w:r>
    </w:p>
    <w:p w14:paraId="4FE0EA33" w14:textId="09229AF4" w:rsidR="003F66DB" w:rsidRPr="00083AE9" w:rsidRDefault="003F66DB" w:rsidP="003F66DB">
      <w:pPr>
        <w:jc w:val="both"/>
        <w:rPr>
          <w:sz w:val="22"/>
          <w:szCs w:val="22"/>
          <w:lang w:eastAsia="zh-CN"/>
        </w:rPr>
      </w:pPr>
    </w:p>
    <w:p w14:paraId="0F9F3359" w14:textId="4B64CBC9" w:rsidR="00AF53EE" w:rsidRPr="00083AE9" w:rsidRDefault="00AF53EE" w:rsidP="003F66DB">
      <w:pPr>
        <w:jc w:val="both"/>
        <w:rPr>
          <w:sz w:val="22"/>
          <w:szCs w:val="22"/>
          <w:lang w:eastAsia="zh-CN"/>
        </w:rPr>
      </w:pPr>
      <w:r w:rsidRPr="00083AE9">
        <w:rPr>
          <w:b/>
          <w:sz w:val="22"/>
          <w:szCs w:val="22"/>
          <w:lang w:eastAsia="zh-CN"/>
        </w:rPr>
        <w:lastRenderedPageBreak/>
        <w:t xml:space="preserve">Proposal </w:t>
      </w:r>
      <w:proofErr w:type="gramStart"/>
      <w:r w:rsidR="00620FAB" w:rsidRPr="00083AE9">
        <w:rPr>
          <w:b/>
          <w:sz w:val="22"/>
          <w:szCs w:val="22"/>
          <w:lang w:eastAsia="zh-CN"/>
        </w:rPr>
        <w:t xml:space="preserve">1 </w:t>
      </w:r>
      <w:r w:rsidRPr="00083AE9">
        <w:rPr>
          <w:b/>
          <w:sz w:val="22"/>
          <w:szCs w:val="22"/>
          <w:lang w:eastAsia="zh-CN"/>
        </w:rPr>
        <w:t>:</w:t>
      </w:r>
      <w:proofErr w:type="gramEnd"/>
      <w:r w:rsidRPr="00083AE9">
        <w:rPr>
          <w:sz w:val="22"/>
          <w:szCs w:val="22"/>
          <w:lang w:eastAsia="zh-CN"/>
        </w:rPr>
        <w:t xml:space="preserve"> Include UE preference on minimum K0/K2 value in UE assistance information.</w:t>
      </w:r>
    </w:p>
    <w:p w14:paraId="58AC0B8B" w14:textId="5B43B80C" w:rsidR="00D52EE0" w:rsidRPr="00083AE9" w:rsidRDefault="00D52EE0" w:rsidP="003F66DB">
      <w:pPr>
        <w:jc w:val="both"/>
        <w:rPr>
          <w:sz w:val="22"/>
          <w:szCs w:val="22"/>
          <w:lang w:eastAsia="zh-CN"/>
        </w:rPr>
      </w:pPr>
    </w:p>
    <w:p w14:paraId="31D1D238" w14:textId="3F300D71" w:rsidR="00695792" w:rsidRPr="00083AE9" w:rsidRDefault="000B795B" w:rsidP="003F66DB">
      <w:pPr>
        <w:jc w:val="both"/>
        <w:rPr>
          <w:b/>
          <w:sz w:val="22"/>
          <w:szCs w:val="22"/>
          <w:u w:val="single"/>
          <w:lang w:eastAsia="zh-CN"/>
        </w:rPr>
      </w:pPr>
      <w:r w:rsidRPr="00083AE9">
        <w:rPr>
          <w:b/>
          <w:sz w:val="22"/>
          <w:szCs w:val="22"/>
          <w:u w:val="single"/>
          <w:lang w:eastAsia="zh-CN"/>
        </w:rPr>
        <w:t>Indicated Value</w:t>
      </w:r>
    </w:p>
    <w:p w14:paraId="2C57FA0D" w14:textId="0FD10FF5" w:rsidR="000B795B" w:rsidRPr="00083AE9" w:rsidRDefault="00924E94" w:rsidP="003F66DB">
      <w:pPr>
        <w:jc w:val="both"/>
        <w:rPr>
          <w:sz w:val="22"/>
          <w:szCs w:val="22"/>
          <w:lang w:eastAsia="zh-CN"/>
        </w:rPr>
      </w:pPr>
      <w:r w:rsidRPr="00083AE9">
        <w:rPr>
          <w:sz w:val="22"/>
          <w:szCs w:val="22"/>
          <w:lang w:eastAsia="zh-CN"/>
        </w:rPr>
        <w:t>According to the current agreement</w:t>
      </w:r>
      <w:r w:rsidR="00523F81" w:rsidRPr="00083AE9">
        <w:rPr>
          <w:sz w:val="22"/>
          <w:szCs w:val="22"/>
          <w:lang w:eastAsia="zh-CN"/>
        </w:rPr>
        <w:t>, UE can</w:t>
      </w:r>
      <w:r w:rsidRPr="00083AE9">
        <w:rPr>
          <w:sz w:val="22"/>
          <w:szCs w:val="22"/>
          <w:lang w:eastAsia="zh-CN"/>
        </w:rPr>
        <w:t xml:space="preserve"> indicate </w:t>
      </w:r>
      <w:r w:rsidR="00582D00" w:rsidRPr="00083AE9">
        <w:rPr>
          <w:sz w:val="22"/>
          <w:szCs w:val="22"/>
          <w:lang w:eastAsia="zh-CN"/>
        </w:rPr>
        <w:t xml:space="preserve">suggested minimum applicable </w:t>
      </w:r>
      <w:r w:rsidR="00463DD6" w:rsidRPr="00083AE9">
        <w:rPr>
          <w:sz w:val="22"/>
          <w:szCs w:val="22"/>
          <w:lang w:eastAsia="zh-CN"/>
        </w:rPr>
        <w:t>value</w:t>
      </w:r>
      <w:r w:rsidR="00882916" w:rsidRPr="00083AE9">
        <w:rPr>
          <w:sz w:val="22"/>
          <w:szCs w:val="22"/>
          <w:lang w:eastAsia="zh-CN"/>
        </w:rPr>
        <w:t xml:space="preserve"> per SCS.</w:t>
      </w:r>
      <w:r w:rsidR="00840FFC" w:rsidRPr="00083AE9">
        <w:rPr>
          <w:sz w:val="22"/>
          <w:szCs w:val="22"/>
          <w:lang w:eastAsia="zh-CN"/>
        </w:rPr>
        <w:t xml:space="preserve"> The suggested range is given</w:t>
      </w:r>
      <w:r w:rsidR="0094180D" w:rsidRPr="00083AE9">
        <w:rPr>
          <w:sz w:val="22"/>
          <w:szCs w:val="22"/>
          <w:lang w:eastAsia="zh-CN"/>
        </w:rPr>
        <w:t xml:space="preserve"> as from 1 to</w:t>
      </w:r>
      <w:r w:rsidR="00840FFC" w:rsidRPr="00083AE9">
        <w:rPr>
          <w:sz w:val="22"/>
          <w:szCs w:val="22"/>
          <w:lang w:eastAsia="zh-CN"/>
        </w:rPr>
        <w:t xml:space="preserve"> [2-4] for 15kHz, and [4-8] for 60kHz. </w:t>
      </w:r>
      <w:r w:rsidR="006C05BF" w:rsidRPr="00083AE9">
        <w:rPr>
          <w:sz w:val="22"/>
          <w:szCs w:val="22"/>
          <w:lang w:eastAsia="zh-CN"/>
        </w:rPr>
        <w:t xml:space="preserve">We think the maximum number which UE can indicate should be large enough. Ideally it should be able to indicate the maximum configurable number for K0/K2. </w:t>
      </w:r>
      <w:r w:rsidR="008D6664" w:rsidRPr="00083AE9">
        <w:rPr>
          <w:sz w:val="22"/>
          <w:szCs w:val="22"/>
          <w:lang w:eastAsia="zh-CN"/>
        </w:rPr>
        <w:t>Larger number in general give higher flexibility in UE configuration and operation.</w:t>
      </w:r>
    </w:p>
    <w:p w14:paraId="625DEE30" w14:textId="3A766CAB" w:rsidR="0037335F" w:rsidRPr="00083AE9" w:rsidRDefault="0037335F" w:rsidP="003F66DB">
      <w:pPr>
        <w:jc w:val="both"/>
        <w:rPr>
          <w:sz w:val="22"/>
          <w:szCs w:val="22"/>
          <w:lang w:eastAsia="zh-CN"/>
        </w:rPr>
      </w:pPr>
    </w:p>
    <w:p w14:paraId="3DBBEE82" w14:textId="6C76BAC3" w:rsidR="00991C34" w:rsidRPr="00083AE9" w:rsidRDefault="00991C34" w:rsidP="00991C34">
      <w:pPr>
        <w:jc w:val="both"/>
        <w:rPr>
          <w:bCs/>
          <w:sz w:val="22"/>
          <w:szCs w:val="22"/>
          <w:lang w:eastAsia="zh-CN"/>
        </w:rPr>
      </w:pPr>
      <w:r w:rsidRPr="00083AE9">
        <w:rPr>
          <w:b/>
          <w:sz w:val="22"/>
          <w:szCs w:val="22"/>
          <w:lang w:eastAsia="zh-CN"/>
        </w:rPr>
        <w:t>Proposal</w:t>
      </w:r>
      <w:r w:rsidRPr="00083AE9">
        <w:rPr>
          <w:sz w:val="22"/>
          <w:szCs w:val="22"/>
          <w:lang w:eastAsia="zh-CN"/>
        </w:rPr>
        <w:t xml:space="preserve"> </w:t>
      </w:r>
      <w:proofErr w:type="gramStart"/>
      <w:r w:rsidR="00620FAB" w:rsidRPr="00083AE9">
        <w:rPr>
          <w:sz w:val="22"/>
          <w:szCs w:val="22"/>
          <w:lang w:eastAsia="zh-CN"/>
        </w:rPr>
        <w:t xml:space="preserve">2 </w:t>
      </w:r>
      <w:r w:rsidRPr="00083AE9">
        <w:rPr>
          <w:sz w:val="22"/>
          <w:szCs w:val="22"/>
          <w:lang w:eastAsia="zh-CN"/>
        </w:rPr>
        <w:t>:</w:t>
      </w:r>
      <w:proofErr w:type="gramEnd"/>
      <w:r w:rsidRPr="00083AE9">
        <w:rPr>
          <w:sz w:val="22"/>
          <w:szCs w:val="22"/>
          <w:lang w:eastAsia="zh-CN"/>
        </w:rPr>
        <w:t xml:space="preserve"> For </w:t>
      </w:r>
      <w:r w:rsidRPr="00083AE9">
        <w:rPr>
          <w:bCs/>
          <w:sz w:val="22"/>
          <w:szCs w:val="22"/>
          <w:lang w:eastAsia="zh-CN"/>
        </w:rPr>
        <w:t xml:space="preserve">same-carrier scheduling, each UE suggested value is in the range from 1 to </w:t>
      </w:r>
    </w:p>
    <w:p w14:paraId="6DB9BD93" w14:textId="0C990071" w:rsidR="00991C34" w:rsidRPr="00083AE9" w:rsidRDefault="00991C34" w:rsidP="00226EFD">
      <w:pPr>
        <w:numPr>
          <w:ilvl w:val="1"/>
          <w:numId w:val="11"/>
        </w:numPr>
        <w:jc w:val="both"/>
        <w:rPr>
          <w:bCs/>
          <w:sz w:val="22"/>
          <w:szCs w:val="22"/>
          <w:lang w:eastAsia="zh-CN"/>
        </w:rPr>
      </w:pPr>
      <w:r w:rsidRPr="00083AE9">
        <w:rPr>
          <w:bCs/>
          <w:sz w:val="22"/>
          <w:szCs w:val="22"/>
          <w:lang w:eastAsia="zh-CN"/>
        </w:rPr>
        <w:t>15kHz/30kHz SCS: 4 slots</w:t>
      </w:r>
    </w:p>
    <w:p w14:paraId="335F418C" w14:textId="7D3AD9EF" w:rsidR="000B795B" w:rsidRPr="00FC09DE" w:rsidRDefault="00991C34" w:rsidP="003F66DB">
      <w:pPr>
        <w:numPr>
          <w:ilvl w:val="1"/>
          <w:numId w:val="11"/>
        </w:numPr>
        <w:jc w:val="both"/>
        <w:rPr>
          <w:bCs/>
          <w:sz w:val="22"/>
          <w:szCs w:val="22"/>
          <w:lang w:eastAsia="zh-CN"/>
        </w:rPr>
      </w:pPr>
      <w:r w:rsidRPr="00083AE9">
        <w:rPr>
          <w:bCs/>
          <w:sz w:val="22"/>
          <w:szCs w:val="22"/>
          <w:lang w:eastAsia="zh-CN"/>
        </w:rPr>
        <w:t>60kHz/120kHz SCS: 8 slots</w:t>
      </w:r>
    </w:p>
    <w:p w14:paraId="5D036E3F" w14:textId="58A1A6CD" w:rsidR="00745662" w:rsidRDefault="00601AB1" w:rsidP="006538DF">
      <w:pPr>
        <w:pStyle w:val="Heading1"/>
      </w:pPr>
      <w:r>
        <w:t>Reuse of Overheating Information IE</w:t>
      </w:r>
    </w:p>
    <w:p w14:paraId="4BAA156D" w14:textId="61D7C305" w:rsidR="00FB577F" w:rsidRPr="00083AE9" w:rsidRDefault="00FB577F" w:rsidP="00FB577F">
      <w:pPr>
        <w:jc w:val="both"/>
        <w:rPr>
          <w:sz w:val="22"/>
          <w:szCs w:val="22"/>
          <w:lang w:eastAsia="zh-CN"/>
        </w:rPr>
      </w:pPr>
      <w:r w:rsidRPr="00083AE9">
        <w:rPr>
          <w:sz w:val="22"/>
          <w:szCs w:val="22"/>
          <w:lang w:eastAsia="zh-CN"/>
        </w:rPr>
        <w:t>During RAN2#107b, following decision was made regarding UE assistance information.</w:t>
      </w:r>
    </w:p>
    <w:tbl>
      <w:tblPr>
        <w:tblStyle w:val="TableGrid"/>
        <w:tblW w:w="0" w:type="auto"/>
        <w:tblLook w:val="04A0" w:firstRow="1" w:lastRow="0" w:firstColumn="1" w:lastColumn="0" w:noHBand="0" w:noVBand="1"/>
      </w:tblPr>
      <w:tblGrid>
        <w:gridCol w:w="9629"/>
      </w:tblGrid>
      <w:tr w:rsidR="00FB577F" w:rsidRPr="00083AE9" w14:paraId="41A11B4C" w14:textId="77777777" w:rsidTr="00FB577F">
        <w:tc>
          <w:tcPr>
            <w:tcW w:w="9629" w:type="dxa"/>
          </w:tcPr>
          <w:p w14:paraId="5CA104A8" w14:textId="77777777" w:rsidR="00FB577F" w:rsidRPr="00083AE9" w:rsidRDefault="00FB577F" w:rsidP="00FB577F">
            <w:pPr>
              <w:jc w:val="both"/>
              <w:rPr>
                <w:rFonts w:eastAsia="Batang"/>
                <w:b/>
                <w:sz w:val="22"/>
                <w:szCs w:val="22"/>
                <w:lang w:val="en-GB"/>
              </w:rPr>
            </w:pPr>
            <w:r w:rsidRPr="00083AE9">
              <w:rPr>
                <w:rFonts w:eastAsia="Batang"/>
                <w:b/>
                <w:sz w:val="22"/>
                <w:szCs w:val="22"/>
                <w:lang w:val="en-GB"/>
              </w:rPr>
              <w:t>Agreements:</w:t>
            </w:r>
          </w:p>
          <w:p w14:paraId="283C76E7" w14:textId="77777777" w:rsidR="00FB577F" w:rsidRPr="00083AE9" w:rsidRDefault="00FB577F" w:rsidP="00226EFD">
            <w:pPr>
              <w:numPr>
                <w:ilvl w:val="0"/>
                <w:numId w:val="10"/>
              </w:numPr>
              <w:jc w:val="both"/>
              <w:rPr>
                <w:rFonts w:eastAsia="Batang"/>
                <w:sz w:val="22"/>
                <w:szCs w:val="22"/>
                <w:lang w:val="en-GB"/>
              </w:rPr>
            </w:pPr>
            <w:r w:rsidRPr="00083AE9">
              <w:rPr>
                <w:rFonts w:eastAsia="Batang"/>
                <w:sz w:val="22"/>
                <w:szCs w:val="22"/>
                <w:lang w:val="en-GB"/>
              </w:rPr>
              <w:t>The network should be able to distinguish from the received message whether it is for overheating or power saving purpose.</w:t>
            </w:r>
          </w:p>
          <w:p w14:paraId="32AA358A" w14:textId="77777777" w:rsidR="00FB577F" w:rsidRPr="00083AE9" w:rsidRDefault="00FB577F" w:rsidP="00226EFD">
            <w:pPr>
              <w:numPr>
                <w:ilvl w:val="0"/>
                <w:numId w:val="10"/>
              </w:numPr>
              <w:jc w:val="both"/>
              <w:rPr>
                <w:rFonts w:eastAsia="Batang"/>
                <w:sz w:val="22"/>
                <w:szCs w:val="22"/>
                <w:highlight w:val="cyan"/>
                <w:lang w:val="en-GB"/>
              </w:rPr>
            </w:pPr>
            <w:r w:rsidRPr="00083AE9">
              <w:rPr>
                <w:rFonts w:eastAsia="Batang"/>
                <w:sz w:val="22"/>
                <w:szCs w:val="22"/>
                <w:highlight w:val="cyan"/>
                <w:lang w:val="en-GB"/>
              </w:rPr>
              <w:t xml:space="preserve">The maximum aggregated bandwidth DL/UL (FR1 and FR2) from Rel-15 </w:t>
            </w:r>
            <w:proofErr w:type="spellStart"/>
            <w:r w:rsidRPr="00083AE9">
              <w:rPr>
                <w:rFonts w:eastAsia="Batang"/>
                <w:sz w:val="22"/>
                <w:szCs w:val="22"/>
                <w:highlight w:val="cyan"/>
                <w:lang w:val="en-GB"/>
              </w:rPr>
              <w:t>overheatingAssistance</w:t>
            </w:r>
            <w:proofErr w:type="spellEnd"/>
            <w:r w:rsidRPr="00083AE9">
              <w:rPr>
                <w:rFonts w:eastAsia="Batang"/>
                <w:sz w:val="22"/>
                <w:szCs w:val="22"/>
                <w:highlight w:val="cyan"/>
                <w:lang w:val="en-GB"/>
              </w:rPr>
              <w:t xml:space="preserve"> I.E is re-used for power saving.</w:t>
            </w:r>
          </w:p>
          <w:p w14:paraId="46D4BCC2" w14:textId="77777777" w:rsidR="00FB577F" w:rsidRPr="00083AE9" w:rsidRDefault="00FB577F" w:rsidP="00226EFD">
            <w:pPr>
              <w:numPr>
                <w:ilvl w:val="0"/>
                <w:numId w:val="10"/>
              </w:numPr>
              <w:jc w:val="both"/>
              <w:rPr>
                <w:rFonts w:eastAsia="Batang"/>
                <w:sz w:val="22"/>
                <w:szCs w:val="22"/>
                <w:highlight w:val="cyan"/>
                <w:lang w:val="en-GB"/>
              </w:rPr>
            </w:pPr>
            <w:r w:rsidRPr="00083AE9">
              <w:rPr>
                <w:rFonts w:eastAsia="Batang"/>
                <w:sz w:val="22"/>
                <w:szCs w:val="22"/>
                <w:highlight w:val="cyan"/>
                <w:lang w:val="en-GB"/>
              </w:rPr>
              <w:t xml:space="preserve">The total number of DL/UL </w:t>
            </w:r>
            <w:proofErr w:type="spellStart"/>
            <w:r w:rsidRPr="00083AE9">
              <w:rPr>
                <w:rFonts w:eastAsia="Batang"/>
                <w:sz w:val="22"/>
                <w:szCs w:val="22"/>
                <w:highlight w:val="cyan"/>
                <w:lang w:val="en-GB"/>
              </w:rPr>
              <w:t>SCells</w:t>
            </w:r>
            <w:proofErr w:type="spellEnd"/>
            <w:r w:rsidRPr="00083AE9">
              <w:rPr>
                <w:rFonts w:eastAsia="Batang"/>
                <w:sz w:val="22"/>
                <w:szCs w:val="22"/>
                <w:highlight w:val="cyan"/>
                <w:lang w:val="en-GB"/>
              </w:rPr>
              <w:t xml:space="preserve"> from Rel-15 </w:t>
            </w:r>
            <w:proofErr w:type="spellStart"/>
            <w:r w:rsidRPr="00083AE9">
              <w:rPr>
                <w:rFonts w:eastAsia="Batang"/>
                <w:sz w:val="22"/>
                <w:szCs w:val="22"/>
                <w:highlight w:val="cyan"/>
                <w:lang w:val="en-GB"/>
              </w:rPr>
              <w:t>overheatingAssistance</w:t>
            </w:r>
            <w:proofErr w:type="spellEnd"/>
            <w:r w:rsidRPr="00083AE9">
              <w:rPr>
                <w:rFonts w:eastAsia="Batang"/>
                <w:sz w:val="22"/>
                <w:szCs w:val="22"/>
                <w:highlight w:val="cyan"/>
                <w:lang w:val="en-GB"/>
              </w:rPr>
              <w:t xml:space="preserve"> I.E is re-used for power saving</w:t>
            </w:r>
          </w:p>
          <w:p w14:paraId="6A5A3F35" w14:textId="77777777" w:rsidR="00FB577F" w:rsidRPr="00083AE9" w:rsidRDefault="00FB577F" w:rsidP="00226EFD">
            <w:pPr>
              <w:numPr>
                <w:ilvl w:val="0"/>
                <w:numId w:val="10"/>
              </w:numPr>
              <w:jc w:val="both"/>
              <w:rPr>
                <w:rFonts w:eastAsia="Batang"/>
                <w:sz w:val="22"/>
                <w:szCs w:val="22"/>
                <w:highlight w:val="cyan"/>
                <w:lang w:val="en-GB"/>
              </w:rPr>
            </w:pPr>
            <w:r w:rsidRPr="00083AE9">
              <w:rPr>
                <w:rFonts w:eastAsia="Batang"/>
                <w:sz w:val="22"/>
                <w:szCs w:val="22"/>
                <w:highlight w:val="cyan"/>
                <w:lang w:val="en-GB"/>
              </w:rPr>
              <w:t xml:space="preserve">The maximum number of MIMO layers DL/UL (FR1 and FR2) from Rel-15 </w:t>
            </w:r>
            <w:proofErr w:type="spellStart"/>
            <w:r w:rsidRPr="00083AE9">
              <w:rPr>
                <w:rFonts w:eastAsia="Batang"/>
                <w:sz w:val="22"/>
                <w:szCs w:val="22"/>
                <w:highlight w:val="cyan"/>
                <w:lang w:val="en-GB"/>
              </w:rPr>
              <w:t>overheatingAssistance</w:t>
            </w:r>
            <w:proofErr w:type="spellEnd"/>
            <w:r w:rsidRPr="00083AE9">
              <w:rPr>
                <w:rFonts w:eastAsia="Batang"/>
                <w:sz w:val="22"/>
                <w:szCs w:val="22"/>
                <w:highlight w:val="cyan"/>
                <w:lang w:val="en-GB"/>
              </w:rPr>
              <w:t xml:space="preserve"> I.E is re-used for power saving.</w:t>
            </w:r>
          </w:p>
          <w:p w14:paraId="2337C134" w14:textId="77777777" w:rsidR="00FB577F" w:rsidRPr="00083AE9" w:rsidRDefault="00FB577F" w:rsidP="00226EFD">
            <w:pPr>
              <w:numPr>
                <w:ilvl w:val="0"/>
                <w:numId w:val="10"/>
              </w:numPr>
              <w:jc w:val="both"/>
              <w:rPr>
                <w:rFonts w:eastAsia="Batang"/>
                <w:sz w:val="22"/>
                <w:szCs w:val="22"/>
                <w:highlight w:val="cyan"/>
                <w:lang w:val="en-GB"/>
              </w:rPr>
            </w:pPr>
            <w:r w:rsidRPr="00083AE9">
              <w:rPr>
                <w:rFonts w:eastAsia="Batang"/>
                <w:sz w:val="22"/>
                <w:szCs w:val="22"/>
                <w:highlight w:val="cyan"/>
                <w:lang w:val="en-GB"/>
              </w:rPr>
              <w:t xml:space="preserve">Introduce a new I.E. in </w:t>
            </w:r>
            <w:proofErr w:type="spellStart"/>
            <w:r w:rsidRPr="00083AE9">
              <w:rPr>
                <w:rFonts w:eastAsia="Batang"/>
                <w:sz w:val="22"/>
                <w:szCs w:val="22"/>
                <w:highlight w:val="cyan"/>
                <w:lang w:val="en-GB"/>
              </w:rPr>
              <w:t>UEAssistanceInformation</w:t>
            </w:r>
            <w:proofErr w:type="spellEnd"/>
            <w:r w:rsidRPr="00083AE9">
              <w:rPr>
                <w:rFonts w:eastAsia="Batang"/>
                <w:sz w:val="22"/>
                <w:szCs w:val="22"/>
                <w:highlight w:val="cyan"/>
                <w:lang w:val="en-GB"/>
              </w:rPr>
              <w:t xml:space="preserve"> message including the above selected fields from </w:t>
            </w:r>
            <w:proofErr w:type="spellStart"/>
            <w:r w:rsidRPr="00083AE9">
              <w:rPr>
                <w:rFonts w:eastAsia="Batang"/>
                <w:sz w:val="22"/>
                <w:szCs w:val="22"/>
                <w:highlight w:val="cyan"/>
                <w:lang w:val="en-GB"/>
              </w:rPr>
              <w:t>overheatingAssistance</w:t>
            </w:r>
            <w:proofErr w:type="spellEnd"/>
            <w:r w:rsidRPr="00083AE9">
              <w:rPr>
                <w:rFonts w:eastAsia="Batang"/>
                <w:sz w:val="22"/>
                <w:szCs w:val="22"/>
                <w:highlight w:val="cyan"/>
                <w:lang w:val="en-GB"/>
              </w:rPr>
              <w:t xml:space="preserve"> I.E.</w:t>
            </w:r>
          </w:p>
          <w:p w14:paraId="6BE169B4" w14:textId="5290604C" w:rsidR="00FB577F" w:rsidRPr="00083AE9" w:rsidRDefault="00FB577F" w:rsidP="00226EFD">
            <w:pPr>
              <w:numPr>
                <w:ilvl w:val="0"/>
                <w:numId w:val="10"/>
              </w:numPr>
              <w:jc w:val="both"/>
              <w:rPr>
                <w:rFonts w:eastAsia="Batang"/>
                <w:sz w:val="22"/>
                <w:szCs w:val="22"/>
                <w:lang w:val="en-GB"/>
              </w:rPr>
            </w:pPr>
            <w:r w:rsidRPr="00083AE9">
              <w:rPr>
                <w:rFonts w:eastAsia="Batang"/>
                <w:sz w:val="22"/>
                <w:szCs w:val="22"/>
                <w:lang w:val="en-GB"/>
              </w:rPr>
              <w:t>The new type of UE assistance information in support of power saving has its own prohibit timer</w:t>
            </w:r>
          </w:p>
        </w:tc>
      </w:tr>
    </w:tbl>
    <w:p w14:paraId="11744787" w14:textId="77777777" w:rsidR="00295079" w:rsidRPr="00083AE9" w:rsidRDefault="00295079" w:rsidP="00925675">
      <w:pPr>
        <w:rPr>
          <w:b/>
          <w:sz w:val="22"/>
          <w:szCs w:val="22"/>
          <w:u w:val="single"/>
        </w:rPr>
      </w:pPr>
    </w:p>
    <w:p w14:paraId="7EABFCD9" w14:textId="6E67083F" w:rsidR="00022A66" w:rsidRPr="00083AE9" w:rsidRDefault="00022A66" w:rsidP="00925675">
      <w:pPr>
        <w:rPr>
          <w:sz w:val="22"/>
          <w:szCs w:val="22"/>
        </w:rPr>
      </w:pPr>
      <w:r w:rsidRPr="00083AE9">
        <w:rPr>
          <w:sz w:val="22"/>
          <w:szCs w:val="22"/>
        </w:rPr>
        <w:t>It has been agreed to reuse existing overheating assistance IE</w:t>
      </w:r>
      <w:r w:rsidR="004F6F2B" w:rsidRPr="00083AE9">
        <w:rPr>
          <w:sz w:val="22"/>
          <w:szCs w:val="22"/>
        </w:rPr>
        <w:t xml:space="preserve"> for power saving purpose.</w:t>
      </w:r>
      <w:r w:rsidR="00A50114" w:rsidRPr="00083AE9">
        <w:rPr>
          <w:sz w:val="22"/>
          <w:szCs w:val="22"/>
        </w:rPr>
        <w:t xml:space="preserve"> The detailed discussion/decision is up to RAN2. In this contribution we provide our view on a few </w:t>
      </w:r>
      <w:r w:rsidR="00E56C59" w:rsidRPr="00083AE9">
        <w:rPr>
          <w:sz w:val="22"/>
          <w:szCs w:val="22"/>
        </w:rPr>
        <w:t xml:space="preserve">discussion points. </w:t>
      </w:r>
    </w:p>
    <w:tbl>
      <w:tblPr>
        <w:tblStyle w:val="TableGrid"/>
        <w:tblW w:w="0" w:type="auto"/>
        <w:tblLook w:val="04A0" w:firstRow="1" w:lastRow="0" w:firstColumn="1" w:lastColumn="0" w:noHBand="0" w:noVBand="1"/>
      </w:tblPr>
      <w:tblGrid>
        <w:gridCol w:w="9629"/>
      </w:tblGrid>
      <w:tr w:rsidR="0075481D" w:rsidRPr="00083AE9" w14:paraId="7E8868BA" w14:textId="77777777" w:rsidTr="0075481D">
        <w:tc>
          <w:tcPr>
            <w:tcW w:w="9629" w:type="dxa"/>
          </w:tcPr>
          <w:p w14:paraId="65A20E8E" w14:textId="77777777" w:rsidR="0075481D" w:rsidRPr="00083AE9" w:rsidRDefault="0075481D" w:rsidP="0075481D">
            <w:pPr>
              <w:pStyle w:val="PL"/>
              <w:rPr>
                <w:sz w:val="20"/>
              </w:rPr>
            </w:pPr>
            <w:r w:rsidRPr="00083AE9">
              <w:rPr>
                <w:sz w:val="20"/>
              </w:rPr>
              <w:t xml:space="preserve">OverheatingAssistance ::=           </w:t>
            </w:r>
            <w:r w:rsidRPr="00083AE9">
              <w:rPr>
                <w:color w:val="993366"/>
                <w:sz w:val="20"/>
              </w:rPr>
              <w:t>SEQUENCE</w:t>
            </w:r>
            <w:r w:rsidRPr="00083AE9">
              <w:rPr>
                <w:sz w:val="20"/>
              </w:rPr>
              <w:t xml:space="preserve"> {</w:t>
            </w:r>
          </w:p>
          <w:p w14:paraId="15153A20" w14:textId="77777777" w:rsidR="0075481D" w:rsidRPr="00083AE9" w:rsidRDefault="0075481D" w:rsidP="0075481D">
            <w:pPr>
              <w:pStyle w:val="PL"/>
              <w:rPr>
                <w:sz w:val="20"/>
              </w:rPr>
            </w:pPr>
            <w:r w:rsidRPr="00083AE9">
              <w:rPr>
                <w:sz w:val="20"/>
              </w:rPr>
              <w:t xml:space="preserve">    reducedMaxCCs                       </w:t>
            </w:r>
            <w:r w:rsidRPr="00083AE9">
              <w:rPr>
                <w:color w:val="993366"/>
                <w:sz w:val="20"/>
              </w:rPr>
              <w:t>SEQUENCE</w:t>
            </w:r>
            <w:r w:rsidRPr="00083AE9">
              <w:rPr>
                <w:sz w:val="20"/>
              </w:rPr>
              <w:t xml:space="preserve"> {</w:t>
            </w:r>
          </w:p>
          <w:p w14:paraId="6A639D9D" w14:textId="77777777" w:rsidR="0075481D" w:rsidRPr="00083AE9" w:rsidRDefault="0075481D" w:rsidP="0075481D">
            <w:pPr>
              <w:pStyle w:val="PL"/>
              <w:rPr>
                <w:sz w:val="20"/>
              </w:rPr>
            </w:pPr>
            <w:r w:rsidRPr="00083AE9">
              <w:rPr>
                <w:sz w:val="20"/>
              </w:rPr>
              <w:t xml:space="preserve">        reducedCCsDL                        </w:t>
            </w:r>
            <w:r w:rsidRPr="00083AE9">
              <w:rPr>
                <w:color w:val="993366"/>
                <w:sz w:val="20"/>
              </w:rPr>
              <w:t>INTEGER</w:t>
            </w:r>
            <w:r w:rsidRPr="00083AE9">
              <w:rPr>
                <w:sz w:val="20"/>
              </w:rPr>
              <w:t xml:space="preserve"> (0..31),</w:t>
            </w:r>
          </w:p>
          <w:p w14:paraId="0AA26E86" w14:textId="77777777" w:rsidR="0075481D" w:rsidRPr="00083AE9" w:rsidRDefault="0075481D" w:rsidP="0075481D">
            <w:pPr>
              <w:pStyle w:val="PL"/>
              <w:rPr>
                <w:sz w:val="20"/>
              </w:rPr>
            </w:pPr>
            <w:r w:rsidRPr="00083AE9">
              <w:rPr>
                <w:sz w:val="20"/>
              </w:rPr>
              <w:t xml:space="preserve">        reducedCCsUL                        </w:t>
            </w:r>
            <w:r w:rsidRPr="00083AE9">
              <w:rPr>
                <w:color w:val="993366"/>
                <w:sz w:val="20"/>
              </w:rPr>
              <w:t>INTEGER</w:t>
            </w:r>
            <w:r w:rsidRPr="00083AE9">
              <w:rPr>
                <w:sz w:val="20"/>
              </w:rPr>
              <w:t xml:space="preserve"> (0..31)</w:t>
            </w:r>
          </w:p>
          <w:p w14:paraId="1476C008" w14:textId="77777777" w:rsidR="0075481D" w:rsidRPr="00083AE9" w:rsidRDefault="0075481D" w:rsidP="0075481D">
            <w:pPr>
              <w:pStyle w:val="PL"/>
              <w:rPr>
                <w:sz w:val="20"/>
              </w:rPr>
            </w:pPr>
            <w:r w:rsidRPr="00083AE9">
              <w:rPr>
                <w:sz w:val="20"/>
              </w:rPr>
              <w:t xml:space="preserve">    } </w:t>
            </w:r>
            <w:r w:rsidRPr="00083AE9">
              <w:rPr>
                <w:color w:val="993366"/>
                <w:sz w:val="20"/>
              </w:rPr>
              <w:t>OPTIONAL</w:t>
            </w:r>
            <w:r w:rsidRPr="00083AE9">
              <w:rPr>
                <w:sz w:val="20"/>
              </w:rPr>
              <w:t>,</w:t>
            </w:r>
          </w:p>
          <w:p w14:paraId="2AB1B2F9" w14:textId="77777777" w:rsidR="0075481D" w:rsidRPr="00083AE9" w:rsidRDefault="0075481D" w:rsidP="0075481D">
            <w:pPr>
              <w:pStyle w:val="PL"/>
              <w:rPr>
                <w:sz w:val="20"/>
              </w:rPr>
            </w:pPr>
            <w:r w:rsidRPr="00083AE9">
              <w:rPr>
                <w:sz w:val="20"/>
              </w:rPr>
              <w:t xml:space="preserve">    reducedMaxBW-FR1                    </w:t>
            </w:r>
            <w:r w:rsidRPr="00083AE9">
              <w:rPr>
                <w:color w:val="993366"/>
                <w:sz w:val="20"/>
              </w:rPr>
              <w:t>SEQUENCE</w:t>
            </w:r>
            <w:r w:rsidRPr="00083AE9">
              <w:rPr>
                <w:sz w:val="20"/>
              </w:rPr>
              <w:t xml:space="preserve"> {</w:t>
            </w:r>
          </w:p>
          <w:p w14:paraId="7E2BB98B" w14:textId="77777777" w:rsidR="0075481D" w:rsidRPr="00083AE9" w:rsidRDefault="0075481D" w:rsidP="0075481D">
            <w:pPr>
              <w:pStyle w:val="PL"/>
              <w:rPr>
                <w:sz w:val="20"/>
              </w:rPr>
            </w:pPr>
            <w:r w:rsidRPr="00083AE9">
              <w:rPr>
                <w:sz w:val="20"/>
              </w:rPr>
              <w:t xml:space="preserve">        reducedBW-FR1-DL                    ReducedAggregatedBandwidth,</w:t>
            </w:r>
          </w:p>
          <w:p w14:paraId="6E7A0773" w14:textId="77777777" w:rsidR="0075481D" w:rsidRPr="00083AE9" w:rsidRDefault="0075481D" w:rsidP="0075481D">
            <w:pPr>
              <w:pStyle w:val="PL"/>
              <w:rPr>
                <w:sz w:val="20"/>
              </w:rPr>
            </w:pPr>
            <w:r w:rsidRPr="00083AE9">
              <w:rPr>
                <w:sz w:val="20"/>
              </w:rPr>
              <w:t xml:space="preserve">        reducedBW-FR1-UL                    ReducedAggregatedBandwidth</w:t>
            </w:r>
          </w:p>
          <w:p w14:paraId="5A7CADA7" w14:textId="77777777" w:rsidR="0075481D" w:rsidRPr="00083AE9" w:rsidRDefault="0075481D" w:rsidP="0075481D">
            <w:pPr>
              <w:pStyle w:val="PL"/>
              <w:rPr>
                <w:sz w:val="20"/>
              </w:rPr>
            </w:pPr>
            <w:r w:rsidRPr="00083AE9">
              <w:rPr>
                <w:sz w:val="20"/>
              </w:rPr>
              <w:t xml:space="preserve">    } </w:t>
            </w:r>
            <w:r w:rsidRPr="00083AE9">
              <w:rPr>
                <w:color w:val="993366"/>
                <w:sz w:val="20"/>
              </w:rPr>
              <w:t>OPTIONAL</w:t>
            </w:r>
            <w:r w:rsidRPr="00083AE9">
              <w:rPr>
                <w:sz w:val="20"/>
              </w:rPr>
              <w:t>,</w:t>
            </w:r>
          </w:p>
          <w:p w14:paraId="7C1EC8A4" w14:textId="77777777" w:rsidR="0075481D" w:rsidRPr="00083AE9" w:rsidRDefault="0075481D" w:rsidP="0075481D">
            <w:pPr>
              <w:pStyle w:val="PL"/>
              <w:rPr>
                <w:sz w:val="20"/>
              </w:rPr>
            </w:pPr>
            <w:r w:rsidRPr="00083AE9">
              <w:rPr>
                <w:sz w:val="20"/>
              </w:rPr>
              <w:t xml:space="preserve">    reducedMaxBW-FR2                    </w:t>
            </w:r>
            <w:r w:rsidRPr="00083AE9">
              <w:rPr>
                <w:color w:val="993366"/>
                <w:sz w:val="20"/>
              </w:rPr>
              <w:t>SEQUENCE</w:t>
            </w:r>
            <w:r w:rsidRPr="00083AE9">
              <w:rPr>
                <w:sz w:val="20"/>
              </w:rPr>
              <w:t xml:space="preserve"> {</w:t>
            </w:r>
          </w:p>
          <w:p w14:paraId="440427C6" w14:textId="77777777" w:rsidR="0075481D" w:rsidRPr="00083AE9" w:rsidRDefault="0075481D" w:rsidP="0075481D">
            <w:pPr>
              <w:pStyle w:val="PL"/>
              <w:rPr>
                <w:sz w:val="20"/>
              </w:rPr>
            </w:pPr>
            <w:r w:rsidRPr="00083AE9">
              <w:rPr>
                <w:sz w:val="20"/>
              </w:rPr>
              <w:t xml:space="preserve">        reducedBW-FR2-DL                    ReducedAggregatedBandwidth,</w:t>
            </w:r>
          </w:p>
          <w:p w14:paraId="6E76BBDB" w14:textId="77777777" w:rsidR="0075481D" w:rsidRPr="00083AE9" w:rsidRDefault="0075481D" w:rsidP="0075481D">
            <w:pPr>
              <w:pStyle w:val="PL"/>
              <w:rPr>
                <w:sz w:val="20"/>
              </w:rPr>
            </w:pPr>
            <w:r w:rsidRPr="00083AE9">
              <w:rPr>
                <w:sz w:val="20"/>
              </w:rPr>
              <w:t xml:space="preserve">        reducedBW-FR2-UL                    ReducedAggregatedBandwidth</w:t>
            </w:r>
          </w:p>
          <w:p w14:paraId="5C11B419" w14:textId="77777777" w:rsidR="0075481D" w:rsidRPr="00083AE9" w:rsidRDefault="0075481D" w:rsidP="0075481D">
            <w:pPr>
              <w:pStyle w:val="PL"/>
              <w:rPr>
                <w:sz w:val="20"/>
              </w:rPr>
            </w:pPr>
            <w:r w:rsidRPr="00083AE9">
              <w:rPr>
                <w:sz w:val="20"/>
              </w:rPr>
              <w:t xml:space="preserve">    } </w:t>
            </w:r>
            <w:r w:rsidRPr="00083AE9">
              <w:rPr>
                <w:color w:val="993366"/>
                <w:sz w:val="20"/>
              </w:rPr>
              <w:t>OPTIONAL</w:t>
            </w:r>
            <w:r w:rsidRPr="00083AE9">
              <w:rPr>
                <w:sz w:val="20"/>
              </w:rPr>
              <w:t>,</w:t>
            </w:r>
          </w:p>
          <w:p w14:paraId="2E370085" w14:textId="77777777" w:rsidR="0075481D" w:rsidRPr="00083AE9" w:rsidRDefault="0075481D" w:rsidP="0075481D">
            <w:pPr>
              <w:pStyle w:val="PL"/>
              <w:rPr>
                <w:sz w:val="20"/>
              </w:rPr>
            </w:pPr>
            <w:r w:rsidRPr="00083AE9">
              <w:rPr>
                <w:sz w:val="20"/>
              </w:rPr>
              <w:t xml:space="preserve">    reducedMaxMIMO-LayersFR1            </w:t>
            </w:r>
            <w:r w:rsidRPr="00083AE9">
              <w:rPr>
                <w:color w:val="993366"/>
                <w:sz w:val="20"/>
              </w:rPr>
              <w:t>SEQUENCE</w:t>
            </w:r>
            <w:r w:rsidRPr="00083AE9">
              <w:rPr>
                <w:sz w:val="20"/>
              </w:rPr>
              <w:t xml:space="preserve"> {</w:t>
            </w:r>
          </w:p>
          <w:p w14:paraId="0F1BB534" w14:textId="77777777" w:rsidR="0075481D" w:rsidRPr="00083AE9" w:rsidRDefault="0075481D" w:rsidP="0075481D">
            <w:pPr>
              <w:pStyle w:val="PL"/>
              <w:rPr>
                <w:sz w:val="20"/>
              </w:rPr>
            </w:pPr>
            <w:r w:rsidRPr="00083AE9">
              <w:rPr>
                <w:sz w:val="20"/>
              </w:rPr>
              <w:t xml:space="preserve">        reducedMIMO-LayersFR1-DL            MIMO-LayersDL,</w:t>
            </w:r>
          </w:p>
          <w:p w14:paraId="350338EC" w14:textId="77777777" w:rsidR="0075481D" w:rsidRPr="00083AE9" w:rsidRDefault="0075481D" w:rsidP="0075481D">
            <w:pPr>
              <w:pStyle w:val="PL"/>
              <w:rPr>
                <w:sz w:val="20"/>
              </w:rPr>
            </w:pPr>
            <w:r w:rsidRPr="00083AE9">
              <w:rPr>
                <w:sz w:val="20"/>
              </w:rPr>
              <w:t xml:space="preserve">        reducedMIMO-LayersFR1-UL            MIMO-LayersUL</w:t>
            </w:r>
          </w:p>
          <w:p w14:paraId="57AB95F1" w14:textId="77777777" w:rsidR="0075481D" w:rsidRPr="00083AE9" w:rsidRDefault="0075481D" w:rsidP="0075481D">
            <w:pPr>
              <w:pStyle w:val="PL"/>
              <w:rPr>
                <w:sz w:val="20"/>
              </w:rPr>
            </w:pPr>
            <w:r w:rsidRPr="00083AE9">
              <w:rPr>
                <w:sz w:val="20"/>
              </w:rPr>
              <w:t xml:space="preserve">    } </w:t>
            </w:r>
            <w:r w:rsidRPr="00083AE9">
              <w:rPr>
                <w:color w:val="993366"/>
                <w:sz w:val="20"/>
              </w:rPr>
              <w:t>OPTIONAL</w:t>
            </w:r>
            <w:r w:rsidRPr="00083AE9">
              <w:rPr>
                <w:sz w:val="20"/>
              </w:rPr>
              <w:t>,</w:t>
            </w:r>
          </w:p>
          <w:p w14:paraId="6CA42114" w14:textId="77777777" w:rsidR="0075481D" w:rsidRPr="00083AE9" w:rsidRDefault="0075481D" w:rsidP="0075481D">
            <w:pPr>
              <w:pStyle w:val="PL"/>
              <w:rPr>
                <w:sz w:val="20"/>
              </w:rPr>
            </w:pPr>
            <w:r w:rsidRPr="00083AE9">
              <w:rPr>
                <w:sz w:val="20"/>
              </w:rPr>
              <w:t xml:space="preserve">    reducedMaxMIMO-LayersFR2            </w:t>
            </w:r>
            <w:r w:rsidRPr="00083AE9">
              <w:rPr>
                <w:color w:val="993366"/>
                <w:sz w:val="20"/>
              </w:rPr>
              <w:t>SEQUENCE</w:t>
            </w:r>
            <w:r w:rsidRPr="00083AE9">
              <w:rPr>
                <w:sz w:val="20"/>
              </w:rPr>
              <w:t xml:space="preserve"> {</w:t>
            </w:r>
          </w:p>
          <w:p w14:paraId="6F95F6FF" w14:textId="77777777" w:rsidR="0075481D" w:rsidRPr="00083AE9" w:rsidRDefault="0075481D" w:rsidP="0075481D">
            <w:pPr>
              <w:pStyle w:val="PL"/>
              <w:rPr>
                <w:sz w:val="20"/>
              </w:rPr>
            </w:pPr>
            <w:r w:rsidRPr="00083AE9">
              <w:rPr>
                <w:sz w:val="20"/>
              </w:rPr>
              <w:t xml:space="preserve">        reducedMIMO-LayersFR2-DL            MIMO-LayersDL,</w:t>
            </w:r>
          </w:p>
          <w:p w14:paraId="673182DB" w14:textId="77777777" w:rsidR="0075481D" w:rsidRPr="00083AE9" w:rsidRDefault="0075481D" w:rsidP="0075481D">
            <w:pPr>
              <w:pStyle w:val="PL"/>
              <w:rPr>
                <w:sz w:val="20"/>
              </w:rPr>
            </w:pPr>
            <w:r w:rsidRPr="00083AE9">
              <w:rPr>
                <w:sz w:val="20"/>
              </w:rPr>
              <w:t xml:space="preserve">        reducedMIMO-LayersFR2-UL            MIMO-LayersUL</w:t>
            </w:r>
          </w:p>
          <w:p w14:paraId="7175ECE3" w14:textId="77777777" w:rsidR="0075481D" w:rsidRPr="00083AE9" w:rsidRDefault="0075481D" w:rsidP="0075481D">
            <w:pPr>
              <w:pStyle w:val="PL"/>
              <w:rPr>
                <w:sz w:val="20"/>
              </w:rPr>
            </w:pPr>
            <w:r w:rsidRPr="00083AE9">
              <w:rPr>
                <w:sz w:val="20"/>
              </w:rPr>
              <w:t xml:space="preserve">    } </w:t>
            </w:r>
            <w:r w:rsidRPr="00083AE9">
              <w:rPr>
                <w:color w:val="993366"/>
                <w:sz w:val="20"/>
              </w:rPr>
              <w:t>OPTIONAL</w:t>
            </w:r>
          </w:p>
          <w:p w14:paraId="23FB6618" w14:textId="72D7F13A" w:rsidR="0075481D" w:rsidRPr="00083AE9" w:rsidRDefault="0075481D" w:rsidP="004D11A3">
            <w:pPr>
              <w:pStyle w:val="PL"/>
              <w:rPr>
                <w:sz w:val="22"/>
                <w:szCs w:val="22"/>
              </w:rPr>
            </w:pPr>
            <w:r w:rsidRPr="00083AE9">
              <w:rPr>
                <w:sz w:val="20"/>
              </w:rPr>
              <w:t>}</w:t>
            </w:r>
          </w:p>
        </w:tc>
      </w:tr>
    </w:tbl>
    <w:p w14:paraId="2AADF805" w14:textId="1334405E" w:rsidR="00FB577F" w:rsidRPr="00083AE9" w:rsidRDefault="00FB577F" w:rsidP="00925675">
      <w:pPr>
        <w:rPr>
          <w:b/>
          <w:sz w:val="22"/>
          <w:szCs w:val="22"/>
          <w:u w:val="single"/>
        </w:rPr>
      </w:pPr>
    </w:p>
    <w:p w14:paraId="56961550" w14:textId="25131F26" w:rsidR="00512F81" w:rsidRPr="00083AE9" w:rsidRDefault="00601AB1" w:rsidP="00925675">
      <w:pPr>
        <w:rPr>
          <w:b/>
          <w:sz w:val="22"/>
          <w:szCs w:val="22"/>
          <w:u w:val="single"/>
        </w:rPr>
      </w:pPr>
      <w:proofErr w:type="spellStart"/>
      <w:r w:rsidRPr="00083AE9">
        <w:rPr>
          <w:b/>
          <w:sz w:val="22"/>
          <w:szCs w:val="22"/>
          <w:u w:val="single"/>
        </w:rPr>
        <w:t>reducedMaxCCs</w:t>
      </w:r>
      <w:proofErr w:type="spellEnd"/>
    </w:p>
    <w:p w14:paraId="6B5F34F3" w14:textId="1968054E" w:rsidR="00340576" w:rsidRPr="00083AE9" w:rsidRDefault="00A967CA" w:rsidP="00307BBD">
      <w:pPr>
        <w:jc w:val="both"/>
        <w:rPr>
          <w:sz w:val="22"/>
          <w:szCs w:val="22"/>
        </w:rPr>
      </w:pPr>
      <w:r w:rsidRPr="00083AE9">
        <w:rPr>
          <w:sz w:val="22"/>
          <w:szCs w:val="22"/>
        </w:rPr>
        <w:t xml:space="preserve">The </w:t>
      </w:r>
      <w:proofErr w:type="spellStart"/>
      <w:r w:rsidRPr="00083AE9">
        <w:rPr>
          <w:sz w:val="22"/>
          <w:szCs w:val="22"/>
        </w:rPr>
        <w:t>reduced</w:t>
      </w:r>
      <w:r w:rsidR="006E164F" w:rsidRPr="00083AE9">
        <w:rPr>
          <w:sz w:val="22"/>
          <w:szCs w:val="22"/>
        </w:rPr>
        <w:t>MaxCC</w:t>
      </w:r>
      <w:proofErr w:type="spellEnd"/>
      <w:r w:rsidR="006E164F" w:rsidRPr="00083AE9">
        <w:rPr>
          <w:sz w:val="22"/>
          <w:szCs w:val="22"/>
        </w:rPr>
        <w:t xml:space="preserve"> in </w:t>
      </w:r>
      <w:proofErr w:type="spellStart"/>
      <w:r w:rsidR="006E164F" w:rsidRPr="00083AE9">
        <w:rPr>
          <w:sz w:val="22"/>
          <w:szCs w:val="22"/>
        </w:rPr>
        <w:t>OverheatingAssistance</w:t>
      </w:r>
      <w:proofErr w:type="spellEnd"/>
      <w:r w:rsidR="006E164F" w:rsidRPr="00083AE9">
        <w:rPr>
          <w:sz w:val="22"/>
          <w:szCs w:val="22"/>
        </w:rPr>
        <w:t xml:space="preserve"> IE can indicate only the number of CCs for DL and UL. This could be useful information </w:t>
      </w:r>
      <w:r w:rsidR="00E719D8" w:rsidRPr="00083AE9">
        <w:rPr>
          <w:sz w:val="22"/>
          <w:szCs w:val="22"/>
        </w:rPr>
        <w:t>for</w:t>
      </w:r>
      <w:r w:rsidR="006E164F" w:rsidRPr="00083AE9">
        <w:rPr>
          <w:sz w:val="22"/>
          <w:szCs w:val="22"/>
        </w:rPr>
        <w:t xml:space="preserve"> network to indicat</w:t>
      </w:r>
      <w:r w:rsidR="00E719D8" w:rsidRPr="00083AE9">
        <w:rPr>
          <w:sz w:val="22"/>
          <w:szCs w:val="22"/>
        </w:rPr>
        <w:t>e</w:t>
      </w:r>
      <w:r w:rsidR="006E164F" w:rsidRPr="00083AE9">
        <w:rPr>
          <w:sz w:val="22"/>
          <w:szCs w:val="22"/>
        </w:rPr>
        <w:t xml:space="preserve"> how many CCs </w:t>
      </w:r>
      <w:r w:rsidR="008A47C1" w:rsidRPr="00083AE9">
        <w:rPr>
          <w:sz w:val="22"/>
          <w:szCs w:val="22"/>
        </w:rPr>
        <w:t xml:space="preserve">the </w:t>
      </w:r>
      <w:r w:rsidR="006E164F" w:rsidRPr="00083AE9">
        <w:rPr>
          <w:sz w:val="22"/>
          <w:szCs w:val="22"/>
        </w:rPr>
        <w:t>UE want</w:t>
      </w:r>
      <w:r w:rsidR="008A47C1" w:rsidRPr="00083AE9">
        <w:rPr>
          <w:sz w:val="22"/>
          <w:szCs w:val="22"/>
        </w:rPr>
        <w:t>s</w:t>
      </w:r>
      <w:r w:rsidR="006E164F" w:rsidRPr="00083AE9">
        <w:rPr>
          <w:sz w:val="22"/>
          <w:szCs w:val="22"/>
        </w:rPr>
        <w:t xml:space="preserve"> to be configur</w:t>
      </w:r>
      <w:r w:rsidR="00772F97" w:rsidRPr="00083AE9">
        <w:rPr>
          <w:sz w:val="22"/>
          <w:szCs w:val="22"/>
        </w:rPr>
        <w:t>e</w:t>
      </w:r>
      <w:r w:rsidR="006E164F" w:rsidRPr="00083AE9">
        <w:rPr>
          <w:sz w:val="22"/>
          <w:szCs w:val="22"/>
        </w:rPr>
        <w:t>d.</w:t>
      </w:r>
      <w:r w:rsidR="00691B19" w:rsidRPr="00083AE9">
        <w:rPr>
          <w:sz w:val="22"/>
          <w:szCs w:val="22"/>
        </w:rPr>
        <w:t xml:space="preserve"> </w:t>
      </w:r>
      <w:r w:rsidR="00C3792B" w:rsidRPr="00083AE9">
        <w:rPr>
          <w:sz w:val="22"/>
          <w:szCs w:val="22"/>
        </w:rPr>
        <w:t xml:space="preserve">Based on </w:t>
      </w:r>
      <w:r w:rsidR="00C3792B" w:rsidRPr="00083AE9">
        <w:rPr>
          <w:sz w:val="22"/>
          <w:szCs w:val="22"/>
        </w:rPr>
        <w:lastRenderedPageBreak/>
        <w:t>this information, network could configure different number of CCs for data transfer. However, this is too coarse information.</w:t>
      </w:r>
    </w:p>
    <w:p w14:paraId="30D685C4" w14:textId="77777777" w:rsidR="00340576" w:rsidRPr="00083AE9" w:rsidRDefault="00340576" w:rsidP="00307BBD">
      <w:pPr>
        <w:jc w:val="both"/>
        <w:rPr>
          <w:sz w:val="22"/>
          <w:szCs w:val="22"/>
        </w:rPr>
      </w:pPr>
    </w:p>
    <w:p w14:paraId="163FAAD5" w14:textId="18B00CB5" w:rsidR="0082039E" w:rsidRPr="00083AE9" w:rsidRDefault="00C3792B" w:rsidP="00307BBD">
      <w:pPr>
        <w:jc w:val="both"/>
        <w:rPr>
          <w:sz w:val="22"/>
          <w:szCs w:val="22"/>
        </w:rPr>
      </w:pPr>
      <w:r w:rsidRPr="00083AE9">
        <w:rPr>
          <w:sz w:val="22"/>
          <w:szCs w:val="22"/>
        </w:rPr>
        <w:t>Problem is that the number of CC</w:t>
      </w:r>
      <w:r w:rsidR="00691B19" w:rsidRPr="00083AE9">
        <w:rPr>
          <w:sz w:val="22"/>
          <w:szCs w:val="22"/>
        </w:rPr>
        <w:t xml:space="preserve"> includes both cells in MCG and SCG</w:t>
      </w:r>
      <w:r w:rsidRPr="00083AE9">
        <w:rPr>
          <w:sz w:val="22"/>
          <w:szCs w:val="22"/>
        </w:rPr>
        <w:t xml:space="preserve">, and </w:t>
      </w:r>
      <w:r w:rsidR="009A4C6D" w:rsidRPr="00083AE9">
        <w:rPr>
          <w:sz w:val="22"/>
          <w:szCs w:val="22"/>
        </w:rPr>
        <w:t xml:space="preserve">UE cannot indicate specific cells it prefers. </w:t>
      </w:r>
      <w:r w:rsidR="00772F97" w:rsidRPr="00083AE9">
        <w:rPr>
          <w:sz w:val="22"/>
          <w:szCs w:val="22"/>
        </w:rPr>
        <w:t xml:space="preserve">As discussed in our previous contribution, one motivation for sending UE preferred </w:t>
      </w:r>
      <w:proofErr w:type="spellStart"/>
      <w:r w:rsidR="00772F97" w:rsidRPr="00083AE9">
        <w:rPr>
          <w:sz w:val="22"/>
          <w:szCs w:val="22"/>
        </w:rPr>
        <w:t>SCell</w:t>
      </w:r>
      <w:proofErr w:type="spellEnd"/>
      <w:r w:rsidR="00772F97" w:rsidRPr="00083AE9">
        <w:rPr>
          <w:sz w:val="22"/>
          <w:szCs w:val="22"/>
        </w:rPr>
        <w:t xml:space="preserve"> information is </w:t>
      </w:r>
      <w:r w:rsidR="00C97B90" w:rsidRPr="00083AE9">
        <w:rPr>
          <w:sz w:val="22"/>
          <w:szCs w:val="22"/>
        </w:rPr>
        <w:t xml:space="preserve">to avoid </w:t>
      </w:r>
      <w:proofErr w:type="spellStart"/>
      <w:r w:rsidR="00C97B90" w:rsidRPr="00083AE9">
        <w:rPr>
          <w:sz w:val="22"/>
          <w:szCs w:val="22"/>
        </w:rPr>
        <w:t>S</w:t>
      </w:r>
      <w:r w:rsidR="00B128B0" w:rsidRPr="00083AE9">
        <w:rPr>
          <w:sz w:val="22"/>
          <w:szCs w:val="22"/>
        </w:rPr>
        <w:t>C</w:t>
      </w:r>
      <w:r w:rsidR="00C97B90" w:rsidRPr="00083AE9">
        <w:rPr>
          <w:sz w:val="22"/>
          <w:szCs w:val="22"/>
        </w:rPr>
        <w:t>ells</w:t>
      </w:r>
      <w:proofErr w:type="spellEnd"/>
      <w:r w:rsidR="00C97B90" w:rsidRPr="00083AE9">
        <w:rPr>
          <w:sz w:val="22"/>
          <w:szCs w:val="22"/>
        </w:rPr>
        <w:t xml:space="preserve"> </w:t>
      </w:r>
      <w:r w:rsidR="008F5C28" w:rsidRPr="00083AE9">
        <w:rPr>
          <w:sz w:val="22"/>
          <w:szCs w:val="22"/>
        </w:rPr>
        <w:t>with low throughput compared to others.</w:t>
      </w:r>
      <w:r w:rsidR="0099350F" w:rsidRPr="00083AE9">
        <w:rPr>
          <w:sz w:val="22"/>
          <w:szCs w:val="22"/>
        </w:rPr>
        <w:t xml:space="preserve"> </w:t>
      </w:r>
      <w:r w:rsidR="0090539D" w:rsidRPr="00083AE9">
        <w:rPr>
          <w:sz w:val="22"/>
          <w:szCs w:val="22"/>
        </w:rPr>
        <w:t>If UE is configured with extra cell</w:t>
      </w:r>
      <w:r w:rsidR="00C802D6" w:rsidRPr="00083AE9">
        <w:rPr>
          <w:sz w:val="22"/>
          <w:szCs w:val="22"/>
        </w:rPr>
        <w:t>s</w:t>
      </w:r>
      <w:r w:rsidR="0090539D" w:rsidRPr="00083AE9">
        <w:rPr>
          <w:sz w:val="22"/>
          <w:szCs w:val="22"/>
        </w:rPr>
        <w:t>, there is fixed power cost to configure/active/operate it.</w:t>
      </w:r>
      <w:r w:rsidR="008B4B87" w:rsidRPr="00083AE9">
        <w:rPr>
          <w:sz w:val="22"/>
          <w:szCs w:val="22"/>
        </w:rPr>
        <w:t xml:space="preserve"> However, </w:t>
      </w:r>
      <w:r w:rsidR="00DD44F3" w:rsidRPr="00083AE9">
        <w:rPr>
          <w:sz w:val="22"/>
          <w:szCs w:val="22"/>
        </w:rPr>
        <w:t xml:space="preserve">if the additionally configured cells do not end up with increased throughput or give low throughput enhancement compared to additional power increase, then, it is better to avoid those </w:t>
      </w:r>
      <w:proofErr w:type="spellStart"/>
      <w:r w:rsidR="00DD44F3" w:rsidRPr="00083AE9">
        <w:rPr>
          <w:sz w:val="22"/>
          <w:szCs w:val="22"/>
        </w:rPr>
        <w:t>SCells</w:t>
      </w:r>
      <w:proofErr w:type="spellEnd"/>
      <w:r w:rsidR="00DD44F3" w:rsidRPr="00083AE9">
        <w:rPr>
          <w:sz w:val="22"/>
          <w:szCs w:val="22"/>
        </w:rPr>
        <w:t xml:space="preserve">. UE should be able to notify this to network by indicating specific </w:t>
      </w:r>
      <w:proofErr w:type="spellStart"/>
      <w:r w:rsidR="00DD44F3" w:rsidRPr="00083AE9">
        <w:rPr>
          <w:sz w:val="22"/>
          <w:szCs w:val="22"/>
        </w:rPr>
        <w:t>SCells</w:t>
      </w:r>
      <w:proofErr w:type="spellEnd"/>
      <w:r w:rsidR="00DD44F3" w:rsidRPr="00083AE9">
        <w:rPr>
          <w:sz w:val="22"/>
          <w:szCs w:val="22"/>
        </w:rPr>
        <w:t xml:space="preserve"> it </w:t>
      </w:r>
      <w:proofErr w:type="gramStart"/>
      <w:r w:rsidR="00DD44F3" w:rsidRPr="00083AE9">
        <w:rPr>
          <w:sz w:val="22"/>
          <w:szCs w:val="22"/>
        </w:rPr>
        <w:t>want</w:t>
      </w:r>
      <w:proofErr w:type="gramEnd"/>
      <w:r w:rsidR="00DD44F3" w:rsidRPr="00083AE9">
        <w:rPr>
          <w:sz w:val="22"/>
          <w:szCs w:val="22"/>
        </w:rPr>
        <w:t xml:space="preserve"> to avoid</w:t>
      </w:r>
      <w:r w:rsidR="00793EB7" w:rsidRPr="00083AE9">
        <w:rPr>
          <w:sz w:val="22"/>
          <w:szCs w:val="22"/>
        </w:rPr>
        <w:t>/deactivate</w:t>
      </w:r>
      <w:r w:rsidR="0082039E" w:rsidRPr="00083AE9">
        <w:rPr>
          <w:sz w:val="22"/>
          <w:szCs w:val="22"/>
        </w:rPr>
        <w:t>/de</w:t>
      </w:r>
      <w:r w:rsidR="003A251E" w:rsidRPr="00083AE9">
        <w:rPr>
          <w:sz w:val="22"/>
          <w:szCs w:val="22"/>
        </w:rPr>
        <w:t>-</w:t>
      </w:r>
      <w:r w:rsidR="0082039E" w:rsidRPr="00083AE9">
        <w:rPr>
          <w:sz w:val="22"/>
          <w:szCs w:val="22"/>
        </w:rPr>
        <w:t>configure</w:t>
      </w:r>
      <w:r w:rsidR="00793EB7" w:rsidRPr="00083AE9">
        <w:rPr>
          <w:sz w:val="22"/>
          <w:szCs w:val="22"/>
        </w:rPr>
        <w:t>.</w:t>
      </w:r>
    </w:p>
    <w:p w14:paraId="1805C272" w14:textId="25D3D497" w:rsidR="00512F81" w:rsidRPr="00083AE9" w:rsidRDefault="00512F81" w:rsidP="00925675">
      <w:pPr>
        <w:rPr>
          <w:b/>
          <w:sz w:val="22"/>
          <w:szCs w:val="22"/>
          <w:u w:val="single"/>
        </w:rPr>
      </w:pPr>
    </w:p>
    <w:p w14:paraId="4A8F6525" w14:textId="5368421F" w:rsidR="00055BA2" w:rsidRPr="00083AE9" w:rsidRDefault="00055BA2" w:rsidP="00925675">
      <w:pPr>
        <w:rPr>
          <w:sz w:val="22"/>
          <w:szCs w:val="22"/>
        </w:rPr>
      </w:pPr>
      <w:r w:rsidRPr="00083AE9">
        <w:rPr>
          <w:b/>
          <w:sz w:val="22"/>
          <w:szCs w:val="22"/>
        </w:rPr>
        <w:t xml:space="preserve">Proposal </w:t>
      </w:r>
      <w:proofErr w:type="gramStart"/>
      <w:r w:rsidR="00620FAB" w:rsidRPr="00083AE9">
        <w:rPr>
          <w:b/>
          <w:sz w:val="22"/>
          <w:szCs w:val="22"/>
        </w:rPr>
        <w:t xml:space="preserve">3 </w:t>
      </w:r>
      <w:r w:rsidRPr="00083AE9">
        <w:rPr>
          <w:b/>
          <w:sz w:val="22"/>
          <w:szCs w:val="22"/>
        </w:rPr>
        <w:t>:</w:t>
      </w:r>
      <w:proofErr w:type="gramEnd"/>
      <w:r w:rsidR="009E526F" w:rsidRPr="00083AE9">
        <w:rPr>
          <w:b/>
          <w:sz w:val="22"/>
          <w:szCs w:val="22"/>
        </w:rPr>
        <w:t xml:space="preserve"> </w:t>
      </w:r>
      <w:r w:rsidR="009E526F" w:rsidRPr="00083AE9">
        <w:rPr>
          <w:sz w:val="22"/>
          <w:szCs w:val="22"/>
        </w:rPr>
        <w:t xml:space="preserve">For </w:t>
      </w:r>
      <w:proofErr w:type="spellStart"/>
      <w:r w:rsidR="009E526F" w:rsidRPr="00083AE9">
        <w:rPr>
          <w:sz w:val="22"/>
          <w:szCs w:val="22"/>
        </w:rPr>
        <w:t>SCell</w:t>
      </w:r>
      <w:proofErr w:type="spellEnd"/>
      <w:r w:rsidR="009E526F" w:rsidRPr="00083AE9">
        <w:rPr>
          <w:sz w:val="22"/>
          <w:szCs w:val="22"/>
        </w:rPr>
        <w:t xml:space="preserve"> related information in UE assistance information, include cell specific indication for </w:t>
      </w:r>
      <w:r w:rsidR="00601AB1" w:rsidRPr="00083AE9">
        <w:rPr>
          <w:sz w:val="22"/>
          <w:szCs w:val="22"/>
        </w:rPr>
        <w:t xml:space="preserve">indicating </w:t>
      </w:r>
      <w:r w:rsidR="009E526F" w:rsidRPr="00083AE9">
        <w:rPr>
          <w:sz w:val="22"/>
          <w:szCs w:val="22"/>
        </w:rPr>
        <w:t>activation/deactivation/configuration.</w:t>
      </w:r>
    </w:p>
    <w:p w14:paraId="16E10BBD" w14:textId="53A95000" w:rsidR="009933E9" w:rsidRPr="00083AE9" w:rsidRDefault="009933E9" w:rsidP="00925675">
      <w:pPr>
        <w:rPr>
          <w:b/>
          <w:sz w:val="22"/>
          <w:szCs w:val="22"/>
          <w:u w:val="single"/>
        </w:rPr>
      </w:pPr>
    </w:p>
    <w:p w14:paraId="216EFBF9" w14:textId="077CED3E" w:rsidR="00B0781D" w:rsidRPr="00083AE9" w:rsidRDefault="00F35956" w:rsidP="00925675">
      <w:pPr>
        <w:rPr>
          <w:b/>
          <w:sz w:val="22"/>
          <w:szCs w:val="22"/>
          <w:u w:val="single"/>
        </w:rPr>
      </w:pPr>
      <w:r w:rsidRPr="00083AE9">
        <w:rPr>
          <w:b/>
          <w:sz w:val="22"/>
          <w:szCs w:val="22"/>
          <w:u w:val="single"/>
        </w:rPr>
        <w:t>reducedMaxBW-FR</w:t>
      </w:r>
      <w:r w:rsidR="00287DA3" w:rsidRPr="00083AE9">
        <w:rPr>
          <w:b/>
          <w:sz w:val="22"/>
          <w:szCs w:val="22"/>
          <w:u w:val="single"/>
        </w:rPr>
        <w:t>1</w:t>
      </w:r>
      <w:r w:rsidR="008D2715" w:rsidRPr="00083AE9">
        <w:rPr>
          <w:b/>
          <w:sz w:val="22"/>
          <w:szCs w:val="22"/>
          <w:u w:val="single"/>
        </w:rPr>
        <w:t>/2</w:t>
      </w:r>
    </w:p>
    <w:p w14:paraId="35190119" w14:textId="1ABBF273" w:rsidR="00F35956" w:rsidRPr="00083AE9" w:rsidRDefault="00206F58" w:rsidP="007D4BFE">
      <w:pPr>
        <w:jc w:val="both"/>
        <w:rPr>
          <w:sz w:val="22"/>
          <w:szCs w:val="22"/>
        </w:rPr>
      </w:pPr>
      <w:r w:rsidRPr="00083AE9">
        <w:rPr>
          <w:sz w:val="22"/>
          <w:szCs w:val="22"/>
        </w:rPr>
        <w:t>This field include</w:t>
      </w:r>
      <w:r w:rsidR="00665386" w:rsidRPr="00083AE9">
        <w:rPr>
          <w:sz w:val="22"/>
          <w:szCs w:val="22"/>
        </w:rPr>
        <w:t>s</w:t>
      </w:r>
      <w:r w:rsidRPr="00083AE9">
        <w:rPr>
          <w:sz w:val="22"/>
          <w:szCs w:val="22"/>
        </w:rPr>
        <w:t xml:space="preserve"> maximum aggregate bandwidth across all carriers in FR1</w:t>
      </w:r>
      <w:r w:rsidR="0093796D" w:rsidRPr="00083AE9">
        <w:rPr>
          <w:sz w:val="22"/>
          <w:szCs w:val="22"/>
        </w:rPr>
        <w:t>/2</w:t>
      </w:r>
      <w:r w:rsidR="00287DA3" w:rsidRPr="00083AE9">
        <w:rPr>
          <w:sz w:val="22"/>
          <w:szCs w:val="22"/>
        </w:rPr>
        <w:t xml:space="preserve">. </w:t>
      </w:r>
      <w:r w:rsidR="00B56B29" w:rsidRPr="00083AE9">
        <w:rPr>
          <w:sz w:val="22"/>
          <w:szCs w:val="22"/>
        </w:rPr>
        <w:t xml:space="preserve">This could also be </w:t>
      </w:r>
      <w:r w:rsidR="00590602" w:rsidRPr="00083AE9">
        <w:rPr>
          <w:sz w:val="22"/>
          <w:szCs w:val="22"/>
        </w:rPr>
        <w:t xml:space="preserve">further </w:t>
      </w:r>
      <w:r w:rsidR="00B56B29" w:rsidRPr="00083AE9">
        <w:rPr>
          <w:sz w:val="22"/>
          <w:szCs w:val="22"/>
        </w:rPr>
        <w:t>improved to include BWP specific information rather than having aggregated BW information only</w:t>
      </w:r>
      <w:r w:rsidR="00AA3EA4" w:rsidRPr="00083AE9">
        <w:rPr>
          <w:sz w:val="22"/>
          <w:szCs w:val="22"/>
        </w:rPr>
        <w:t xml:space="preserve"> such as</w:t>
      </w:r>
      <w:r w:rsidR="00382FA9" w:rsidRPr="00083AE9">
        <w:rPr>
          <w:sz w:val="22"/>
          <w:szCs w:val="22"/>
        </w:rPr>
        <w:t xml:space="preserve"> preferred</w:t>
      </w:r>
      <w:r w:rsidR="00AA3EA4" w:rsidRPr="00083AE9">
        <w:rPr>
          <w:sz w:val="22"/>
          <w:szCs w:val="22"/>
        </w:rPr>
        <w:t xml:space="preserve"> bandwidth for each BWP</w:t>
      </w:r>
      <w:r w:rsidR="00382FA9" w:rsidRPr="00083AE9">
        <w:rPr>
          <w:sz w:val="22"/>
          <w:szCs w:val="22"/>
        </w:rPr>
        <w:t xml:space="preserve"> which </w:t>
      </w:r>
      <w:r w:rsidR="00BB3F5B" w:rsidRPr="00083AE9">
        <w:rPr>
          <w:sz w:val="22"/>
          <w:szCs w:val="22"/>
        </w:rPr>
        <w:t xml:space="preserve">could be optimized for current </w:t>
      </w:r>
      <w:r w:rsidR="00292C2E" w:rsidRPr="00083AE9">
        <w:rPr>
          <w:sz w:val="22"/>
          <w:szCs w:val="22"/>
        </w:rPr>
        <w:t>application</w:t>
      </w:r>
      <w:r w:rsidR="00BB3F5B" w:rsidRPr="00083AE9">
        <w:rPr>
          <w:sz w:val="22"/>
          <w:szCs w:val="22"/>
        </w:rPr>
        <w:t>.</w:t>
      </w:r>
      <w:r w:rsidR="00292C2E" w:rsidRPr="00083AE9">
        <w:rPr>
          <w:sz w:val="22"/>
          <w:szCs w:val="22"/>
        </w:rPr>
        <w:t xml:space="preserve"> Depending on current application, </w:t>
      </w:r>
      <w:r w:rsidR="00CC6E77" w:rsidRPr="00083AE9">
        <w:rPr>
          <w:sz w:val="22"/>
          <w:szCs w:val="22"/>
        </w:rPr>
        <w:t xml:space="preserve">UE could use different sets of </w:t>
      </w:r>
      <w:proofErr w:type="gramStart"/>
      <w:r w:rsidR="00CC6E77" w:rsidRPr="00083AE9">
        <w:rPr>
          <w:sz w:val="22"/>
          <w:szCs w:val="22"/>
        </w:rPr>
        <w:t>BWP</w:t>
      </w:r>
      <w:proofErr w:type="gramEnd"/>
      <w:r w:rsidR="00CC6E77" w:rsidRPr="00083AE9">
        <w:rPr>
          <w:sz w:val="22"/>
          <w:szCs w:val="22"/>
        </w:rPr>
        <w:t>.</w:t>
      </w:r>
      <w:r w:rsidR="007A5C7A" w:rsidRPr="00083AE9">
        <w:rPr>
          <w:sz w:val="22"/>
          <w:szCs w:val="22"/>
        </w:rPr>
        <w:t xml:space="preserve"> The inactivity timer value is also very important factor affecting how often UE switches BWP</w:t>
      </w:r>
      <w:r w:rsidR="000C2542" w:rsidRPr="00083AE9">
        <w:rPr>
          <w:sz w:val="22"/>
          <w:szCs w:val="22"/>
        </w:rPr>
        <w:t>s</w:t>
      </w:r>
      <w:r w:rsidR="007A5C7A" w:rsidRPr="00083AE9">
        <w:rPr>
          <w:sz w:val="22"/>
          <w:szCs w:val="22"/>
        </w:rPr>
        <w:t>.</w:t>
      </w:r>
    </w:p>
    <w:p w14:paraId="6D64DFAF" w14:textId="547DD750" w:rsidR="00C95F3E" w:rsidRPr="00083AE9" w:rsidRDefault="00C95F3E" w:rsidP="00925675">
      <w:pPr>
        <w:rPr>
          <w:b/>
          <w:sz w:val="22"/>
          <w:szCs w:val="22"/>
          <w:u w:val="single"/>
        </w:rPr>
      </w:pPr>
    </w:p>
    <w:p w14:paraId="7ABA0B00" w14:textId="37EAE464" w:rsidR="003B030A" w:rsidRPr="00083AE9" w:rsidRDefault="003B030A" w:rsidP="00925675">
      <w:pPr>
        <w:rPr>
          <w:sz w:val="22"/>
          <w:szCs w:val="22"/>
          <w:u w:val="single"/>
        </w:rPr>
      </w:pPr>
      <w:r w:rsidRPr="00083AE9">
        <w:rPr>
          <w:b/>
          <w:sz w:val="22"/>
          <w:szCs w:val="22"/>
        </w:rPr>
        <w:t xml:space="preserve">Proposal </w:t>
      </w:r>
      <w:proofErr w:type="gramStart"/>
      <w:r w:rsidR="00620FAB" w:rsidRPr="00083AE9">
        <w:rPr>
          <w:b/>
          <w:sz w:val="22"/>
          <w:szCs w:val="22"/>
        </w:rPr>
        <w:t xml:space="preserve">4 </w:t>
      </w:r>
      <w:r w:rsidRPr="00083AE9">
        <w:rPr>
          <w:b/>
          <w:sz w:val="22"/>
          <w:szCs w:val="22"/>
        </w:rPr>
        <w:t>:</w:t>
      </w:r>
      <w:proofErr w:type="gramEnd"/>
      <w:r w:rsidRPr="00083AE9">
        <w:rPr>
          <w:b/>
          <w:sz w:val="22"/>
          <w:szCs w:val="22"/>
        </w:rPr>
        <w:t xml:space="preserve"> </w:t>
      </w:r>
      <w:r w:rsidRPr="00083AE9">
        <w:rPr>
          <w:sz w:val="22"/>
          <w:szCs w:val="22"/>
        </w:rPr>
        <w:t>Extend the bandwidth related information to include BWP specific information : bandwidth of BWPs</w:t>
      </w:r>
      <w:r w:rsidR="002455C3" w:rsidRPr="00083AE9">
        <w:rPr>
          <w:sz w:val="22"/>
          <w:szCs w:val="22"/>
        </w:rPr>
        <w:t xml:space="preserve">, </w:t>
      </w:r>
      <w:r w:rsidR="00ED217E" w:rsidRPr="00083AE9">
        <w:rPr>
          <w:sz w:val="22"/>
          <w:szCs w:val="22"/>
        </w:rPr>
        <w:t xml:space="preserve">and </w:t>
      </w:r>
      <w:proofErr w:type="spellStart"/>
      <w:r w:rsidR="002455C3" w:rsidRPr="00083AE9">
        <w:rPr>
          <w:sz w:val="22"/>
          <w:szCs w:val="22"/>
        </w:rPr>
        <w:t>bwp</w:t>
      </w:r>
      <w:proofErr w:type="spellEnd"/>
      <w:r w:rsidR="00ED217E" w:rsidRPr="00083AE9">
        <w:rPr>
          <w:sz w:val="22"/>
          <w:szCs w:val="22"/>
        </w:rPr>
        <w:t>-</w:t>
      </w:r>
      <w:r w:rsidR="002455C3" w:rsidRPr="00083AE9">
        <w:rPr>
          <w:sz w:val="22"/>
          <w:szCs w:val="22"/>
        </w:rPr>
        <w:t>inactivity timer</w:t>
      </w:r>
      <w:r w:rsidR="00ED217E" w:rsidRPr="00083AE9">
        <w:rPr>
          <w:sz w:val="22"/>
          <w:szCs w:val="22"/>
        </w:rPr>
        <w:t xml:space="preserve"> value</w:t>
      </w:r>
      <w:r w:rsidR="00B26E6E" w:rsidRPr="00083AE9">
        <w:rPr>
          <w:sz w:val="22"/>
          <w:szCs w:val="22"/>
        </w:rPr>
        <w:t>.</w:t>
      </w:r>
    </w:p>
    <w:p w14:paraId="35832255" w14:textId="02C8F092" w:rsidR="00EF5FAD" w:rsidRPr="00083AE9" w:rsidRDefault="00EF5FAD" w:rsidP="00925675">
      <w:pPr>
        <w:rPr>
          <w:b/>
          <w:sz w:val="22"/>
          <w:szCs w:val="22"/>
          <w:u w:val="single"/>
        </w:rPr>
      </w:pPr>
    </w:p>
    <w:p w14:paraId="64BF2132" w14:textId="21E4BCE5" w:rsidR="00A07BBD" w:rsidRPr="00083AE9" w:rsidRDefault="00A07BBD" w:rsidP="002F14BE">
      <w:pPr>
        <w:rPr>
          <w:b/>
          <w:sz w:val="22"/>
          <w:szCs w:val="22"/>
          <w:u w:val="single"/>
        </w:rPr>
      </w:pPr>
      <w:r w:rsidRPr="00083AE9">
        <w:rPr>
          <w:b/>
          <w:sz w:val="22"/>
          <w:szCs w:val="22"/>
          <w:u w:val="single"/>
        </w:rPr>
        <w:t>reducedMaxMIMO-LayersFR1</w:t>
      </w:r>
      <w:r w:rsidR="009D3F5F" w:rsidRPr="00083AE9">
        <w:rPr>
          <w:b/>
          <w:sz w:val="22"/>
          <w:szCs w:val="22"/>
          <w:u w:val="single"/>
        </w:rPr>
        <w:t>/2</w:t>
      </w:r>
    </w:p>
    <w:p w14:paraId="256502C0" w14:textId="77777777" w:rsidR="00092C9F" w:rsidRPr="00083AE9" w:rsidRDefault="00092C9F" w:rsidP="00092C9F">
      <w:pPr>
        <w:jc w:val="both"/>
        <w:rPr>
          <w:sz w:val="22"/>
          <w:szCs w:val="22"/>
        </w:rPr>
      </w:pPr>
      <w:r w:rsidRPr="00083AE9">
        <w:rPr>
          <w:sz w:val="22"/>
          <w:szCs w:val="22"/>
        </w:rPr>
        <w:t xml:space="preserve">The problem of reusing this IE is that there is only a single number for all DL BWP and serving cells. For example, reducedMIMO-LayersFR1-DL includes max MIMO layer across all DL BWPs and serving cells in FR1. Since there is only single value for DL-FR1, the indicated value is understood as the max across DL of all serving cells in FR1. Same applies for UL-FR1, DL-FR2, and UL-FR2. Since this is a single number limiting all serving cells and all BWPs in </w:t>
      </w:r>
      <w:proofErr w:type="gramStart"/>
      <w:r w:rsidRPr="00083AE9">
        <w:rPr>
          <w:sz w:val="22"/>
          <w:szCs w:val="22"/>
        </w:rPr>
        <w:t>the each</w:t>
      </w:r>
      <w:proofErr w:type="gramEnd"/>
      <w:r w:rsidRPr="00083AE9">
        <w:rPr>
          <w:sz w:val="22"/>
          <w:szCs w:val="22"/>
        </w:rPr>
        <w:t xml:space="preserve"> cell, it may not be that useful. In most of cases for UE power saving, UE may need different number of MIMO layers for different bandwidth. For example, 4 for BWP A with 100MHz for high data transfer, 2 for BWP B with 50MHz for medium rate, and 1 for BWP C with 10MHz for very low activity. Thus, what is more useful is the </w:t>
      </w:r>
      <w:r w:rsidRPr="00083AE9">
        <w:rPr>
          <w:sz w:val="22"/>
          <w:szCs w:val="22"/>
          <w:u w:val="single"/>
        </w:rPr>
        <w:t>per BWP MIMO layers indications</w:t>
      </w:r>
      <w:r w:rsidRPr="00083AE9">
        <w:rPr>
          <w:sz w:val="22"/>
          <w:szCs w:val="22"/>
        </w:rPr>
        <w:t xml:space="preserve"> rather than single number across all BWPs in all serving cells. The current single number is not useful since it corresponds to the max layer which UE uses when it </w:t>
      </w:r>
      <w:proofErr w:type="gramStart"/>
      <w:r w:rsidRPr="00083AE9">
        <w:rPr>
          <w:sz w:val="22"/>
          <w:szCs w:val="22"/>
        </w:rPr>
        <w:t>need</w:t>
      </w:r>
      <w:proofErr w:type="gramEnd"/>
      <w:r w:rsidRPr="00083AE9">
        <w:rPr>
          <w:sz w:val="22"/>
          <w:szCs w:val="22"/>
        </w:rPr>
        <w:t xml:space="preserve"> high data rate which is not the case for power saving.</w:t>
      </w:r>
    </w:p>
    <w:p w14:paraId="157B999E" w14:textId="22C0E6B0" w:rsidR="00473A64" w:rsidRPr="00083AE9" w:rsidRDefault="00473A64" w:rsidP="00D11508">
      <w:pPr>
        <w:jc w:val="both"/>
        <w:rPr>
          <w:rFonts w:ascii="Batang" w:eastAsia="Batang" w:hAnsi="Batang" w:cs="Batang"/>
          <w:sz w:val="22"/>
          <w:szCs w:val="22"/>
        </w:rPr>
      </w:pPr>
    </w:p>
    <w:p w14:paraId="5D5EB9B0" w14:textId="1FA0DCDB" w:rsidR="00694A8C" w:rsidRPr="00083AE9" w:rsidRDefault="00694A8C" w:rsidP="00D11508">
      <w:pPr>
        <w:jc w:val="both"/>
        <w:rPr>
          <w:rFonts w:eastAsia="Batang"/>
          <w:sz w:val="22"/>
          <w:szCs w:val="22"/>
        </w:rPr>
      </w:pPr>
      <w:proofErr w:type="gramStart"/>
      <w:r w:rsidRPr="00083AE9">
        <w:rPr>
          <w:rFonts w:eastAsia="Batang"/>
          <w:b/>
          <w:sz w:val="22"/>
          <w:szCs w:val="22"/>
        </w:rPr>
        <w:t>Observation</w:t>
      </w:r>
      <w:r w:rsidRPr="00083AE9">
        <w:rPr>
          <w:rFonts w:eastAsia="Batang"/>
          <w:sz w:val="22"/>
          <w:szCs w:val="22"/>
        </w:rPr>
        <w:t xml:space="preserve"> :</w:t>
      </w:r>
      <w:proofErr w:type="gramEnd"/>
      <w:r w:rsidRPr="00083AE9">
        <w:rPr>
          <w:rFonts w:eastAsia="Batang"/>
          <w:sz w:val="22"/>
          <w:szCs w:val="22"/>
        </w:rPr>
        <w:t xml:space="preserve"> </w:t>
      </w:r>
      <w:proofErr w:type="spellStart"/>
      <w:r w:rsidR="007440E1" w:rsidRPr="00083AE9">
        <w:rPr>
          <w:rFonts w:eastAsia="Batang"/>
          <w:sz w:val="22"/>
          <w:szCs w:val="22"/>
        </w:rPr>
        <w:t>reducedMaxMIMO-LayersFR</w:t>
      </w:r>
      <w:r w:rsidR="005B2AA1" w:rsidRPr="00083AE9">
        <w:rPr>
          <w:rFonts w:eastAsia="Batang"/>
          <w:sz w:val="22"/>
          <w:szCs w:val="22"/>
        </w:rPr>
        <w:t>x</w:t>
      </w:r>
      <w:proofErr w:type="spellEnd"/>
      <w:r w:rsidR="007440E1" w:rsidRPr="00083AE9">
        <w:rPr>
          <w:rFonts w:eastAsia="Batang"/>
          <w:sz w:val="22"/>
          <w:szCs w:val="22"/>
        </w:rPr>
        <w:t xml:space="preserve"> is not useful</w:t>
      </w:r>
      <w:r w:rsidR="008A4B49" w:rsidRPr="00083AE9">
        <w:rPr>
          <w:rFonts w:eastAsia="Batang"/>
          <w:sz w:val="22"/>
          <w:szCs w:val="22"/>
        </w:rPr>
        <w:t xml:space="preserve"> information</w:t>
      </w:r>
      <w:r w:rsidR="007440E1" w:rsidRPr="00083AE9">
        <w:rPr>
          <w:rFonts w:eastAsia="Batang"/>
          <w:sz w:val="22"/>
          <w:szCs w:val="22"/>
        </w:rPr>
        <w:t xml:space="preserve"> for </w:t>
      </w:r>
      <w:r w:rsidR="009A6300" w:rsidRPr="00083AE9">
        <w:rPr>
          <w:rFonts w:eastAsia="Batang"/>
          <w:sz w:val="22"/>
          <w:szCs w:val="22"/>
        </w:rPr>
        <w:t xml:space="preserve">UE </w:t>
      </w:r>
      <w:r w:rsidR="007440E1" w:rsidRPr="00083AE9">
        <w:rPr>
          <w:rFonts w:eastAsia="Batang"/>
          <w:sz w:val="22"/>
          <w:szCs w:val="22"/>
        </w:rPr>
        <w:t xml:space="preserve">power saving since it corresponds to the max layer </w:t>
      </w:r>
      <w:r w:rsidR="005B2AA1" w:rsidRPr="00083AE9">
        <w:rPr>
          <w:rFonts w:eastAsia="Batang"/>
          <w:sz w:val="22"/>
          <w:szCs w:val="22"/>
        </w:rPr>
        <w:t xml:space="preserve">across all BWPs and all serving cells in </w:t>
      </w:r>
      <w:proofErr w:type="spellStart"/>
      <w:r w:rsidR="005B2AA1" w:rsidRPr="00083AE9">
        <w:rPr>
          <w:rFonts w:eastAsia="Batang"/>
          <w:sz w:val="22"/>
          <w:szCs w:val="22"/>
        </w:rPr>
        <w:t>FRx</w:t>
      </w:r>
      <w:proofErr w:type="spellEnd"/>
      <w:r w:rsidR="007B3151" w:rsidRPr="00083AE9">
        <w:rPr>
          <w:rFonts w:eastAsia="Batang"/>
          <w:sz w:val="22"/>
          <w:szCs w:val="22"/>
        </w:rPr>
        <w:t>. The max layer is typically used when</w:t>
      </w:r>
      <w:r w:rsidR="00273580" w:rsidRPr="00083AE9">
        <w:rPr>
          <w:rFonts w:eastAsia="Batang"/>
          <w:sz w:val="22"/>
          <w:szCs w:val="22"/>
        </w:rPr>
        <w:t xml:space="preserve"> </w:t>
      </w:r>
      <w:r w:rsidR="005406C6" w:rsidRPr="00083AE9">
        <w:rPr>
          <w:rFonts w:eastAsia="Batang"/>
          <w:sz w:val="22"/>
          <w:szCs w:val="22"/>
        </w:rPr>
        <w:t>UE needs high data rate</w:t>
      </w:r>
      <w:r w:rsidR="00421F80" w:rsidRPr="00083AE9">
        <w:rPr>
          <w:rFonts w:eastAsia="Batang"/>
          <w:sz w:val="22"/>
          <w:szCs w:val="22"/>
        </w:rPr>
        <w:t xml:space="preserve"> which is not the situation where UE expect saving power.</w:t>
      </w:r>
    </w:p>
    <w:p w14:paraId="1A2F46EE" w14:textId="77777777" w:rsidR="00694A8C" w:rsidRPr="00083AE9" w:rsidRDefault="00694A8C" w:rsidP="00D11508">
      <w:pPr>
        <w:jc w:val="both"/>
        <w:rPr>
          <w:rFonts w:ascii="Batang" w:eastAsia="Batang" w:hAnsi="Batang" w:cs="Batang"/>
          <w:sz w:val="22"/>
          <w:szCs w:val="22"/>
        </w:rPr>
      </w:pPr>
    </w:p>
    <w:p w14:paraId="7FD58E0A" w14:textId="6F2C1552" w:rsidR="007341BF" w:rsidRPr="00083AE9" w:rsidRDefault="0059780E" w:rsidP="00B868CF">
      <w:pPr>
        <w:jc w:val="both"/>
        <w:rPr>
          <w:rFonts w:eastAsia="Batang"/>
          <w:sz w:val="22"/>
          <w:szCs w:val="22"/>
        </w:rPr>
      </w:pPr>
      <w:r w:rsidRPr="00083AE9">
        <w:rPr>
          <w:rFonts w:eastAsia="Batang"/>
          <w:b/>
          <w:sz w:val="22"/>
          <w:szCs w:val="22"/>
        </w:rPr>
        <w:t xml:space="preserve">Proposal </w:t>
      </w:r>
      <w:proofErr w:type="gramStart"/>
      <w:r w:rsidR="00620FAB" w:rsidRPr="00083AE9">
        <w:rPr>
          <w:rFonts w:eastAsia="Batang"/>
          <w:b/>
          <w:sz w:val="22"/>
          <w:szCs w:val="22"/>
        </w:rPr>
        <w:t>5</w:t>
      </w:r>
      <w:r w:rsidR="00620FAB" w:rsidRPr="00083AE9">
        <w:rPr>
          <w:rFonts w:eastAsia="Batang"/>
          <w:sz w:val="22"/>
          <w:szCs w:val="22"/>
        </w:rPr>
        <w:t xml:space="preserve"> </w:t>
      </w:r>
      <w:r w:rsidRPr="00083AE9">
        <w:rPr>
          <w:rFonts w:eastAsia="Batang"/>
          <w:sz w:val="22"/>
          <w:szCs w:val="22"/>
        </w:rPr>
        <w:t>:</w:t>
      </w:r>
      <w:proofErr w:type="gramEnd"/>
      <w:r w:rsidRPr="00083AE9">
        <w:rPr>
          <w:rFonts w:eastAsia="Batang"/>
          <w:sz w:val="22"/>
          <w:szCs w:val="22"/>
        </w:rPr>
        <w:t xml:space="preserve"> </w:t>
      </w:r>
      <w:r w:rsidR="00694A8C" w:rsidRPr="00083AE9">
        <w:rPr>
          <w:rFonts w:eastAsia="Batang"/>
          <w:sz w:val="22"/>
          <w:szCs w:val="22"/>
        </w:rPr>
        <w:t xml:space="preserve">UE assistance information includes </w:t>
      </w:r>
      <w:r w:rsidR="00424814" w:rsidRPr="00083AE9">
        <w:rPr>
          <w:rFonts w:eastAsia="Batang"/>
          <w:sz w:val="22"/>
          <w:szCs w:val="22"/>
        </w:rPr>
        <w:t xml:space="preserve">UE preferred </w:t>
      </w:r>
      <w:r w:rsidR="00694A8C" w:rsidRPr="00083AE9">
        <w:rPr>
          <w:rFonts w:eastAsia="Batang"/>
          <w:sz w:val="22"/>
          <w:szCs w:val="22"/>
        </w:rPr>
        <w:t xml:space="preserve">per BWP </w:t>
      </w:r>
      <w:r w:rsidR="00085371" w:rsidRPr="00083AE9">
        <w:rPr>
          <w:rFonts w:eastAsia="Batang"/>
          <w:sz w:val="22"/>
          <w:szCs w:val="22"/>
        </w:rPr>
        <w:t>MIMO layer</w:t>
      </w:r>
      <w:r w:rsidR="00424814" w:rsidRPr="00083AE9">
        <w:rPr>
          <w:rFonts w:eastAsia="Batang"/>
          <w:sz w:val="22"/>
          <w:szCs w:val="22"/>
        </w:rPr>
        <w:t xml:space="preserve"> indication.</w:t>
      </w:r>
    </w:p>
    <w:p w14:paraId="725DC857" w14:textId="77777777" w:rsidR="00854A60" w:rsidRPr="00FB330B" w:rsidRDefault="009C5A97" w:rsidP="00FB330B">
      <w:pPr>
        <w:pStyle w:val="Heading1"/>
      </w:pPr>
      <w:r w:rsidRPr="00FB330B">
        <w:t>Conclusion</w:t>
      </w:r>
      <w:r w:rsidR="004424BC" w:rsidRPr="00FB330B">
        <w:t>s</w:t>
      </w:r>
    </w:p>
    <w:p w14:paraId="12DBA5F9" w14:textId="30F7927E" w:rsidR="00F30C32" w:rsidRPr="00083AE9" w:rsidRDefault="00035500" w:rsidP="00F30F90">
      <w:pPr>
        <w:jc w:val="both"/>
        <w:rPr>
          <w:sz w:val="22"/>
          <w:szCs w:val="22"/>
        </w:rPr>
      </w:pPr>
      <w:r w:rsidRPr="00083AE9">
        <w:rPr>
          <w:sz w:val="22"/>
          <w:szCs w:val="22"/>
        </w:rPr>
        <w:t>In this contribution,</w:t>
      </w:r>
      <w:r w:rsidR="00D820EF" w:rsidRPr="00083AE9">
        <w:rPr>
          <w:sz w:val="22"/>
          <w:szCs w:val="22"/>
        </w:rPr>
        <w:t xml:space="preserve"> </w:t>
      </w:r>
      <w:r w:rsidR="006538DF" w:rsidRPr="00083AE9">
        <w:rPr>
          <w:sz w:val="22"/>
          <w:szCs w:val="22"/>
        </w:rPr>
        <w:t xml:space="preserve">we have provided our view </w:t>
      </w:r>
      <w:r w:rsidR="00DA37CA" w:rsidRPr="00083AE9">
        <w:rPr>
          <w:sz w:val="22"/>
          <w:szCs w:val="22"/>
        </w:rPr>
        <w:t>on UE assistance information on K0/K1 and reuse of overheating information.</w:t>
      </w:r>
      <w:r w:rsidR="00FE638B" w:rsidRPr="00083AE9">
        <w:rPr>
          <w:sz w:val="22"/>
          <w:szCs w:val="22"/>
        </w:rPr>
        <w:t xml:space="preserve"> We think the new IE could be further extended to further include more specific information which is useful to network.</w:t>
      </w:r>
    </w:p>
    <w:p w14:paraId="24BBB68E" w14:textId="505723B3" w:rsidR="00FE638B" w:rsidRPr="00083AE9" w:rsidRDefault="00FE638B" w:rsidP="00F30F90">
      <w:pPr>
        <w:jc w:val="both"/>
        <w:rPr>
          <w:sz w:val="22"/>
          <w:szCs w:val="22"/>
        </w:rPr>
      </w:pPr>
    </w:p>
    <w:p w14:paraId="543AD697" w14:textId="77777777" w:rsidR="00CC2E1B" w:rsidRPr="00083AE9" w:rsidRDefault="00CC2E1B" w:rsidP="00CC2E1B">
      <w:pPr>
        <w:jc w:val="both"/>
        <w:rPr>
          <w:sz w:val="22"/>
          <w:szCs w:val="22"/>
          <w:lang w:eastAsia="zh-CN"/>
        </w:rPr>
      </w:pPr>
      <w:r w:rsidRPr="00083AE9">
        <w:rPr>
          <w:b/>
          <w:sz w:val="22"/>
          <w:szCs w:val="22"/>
          <w:lang w:eastAsia="zh-CN"/>
        </w:rPr>
        <w:t xml:space="preserve">Proposal </w:t>
      </w:r>
      <w:proofErr w:type="gramStart"/>
      <w:r w:rsidRPr="00083AE9">
        <w:rPr>
          <w:b/>
          <w:sz w:val="22"/>
          <w:szCs w:val="22"/>
          <w:lang w:eastAsia="zh-CN"/>
        </w:rPr>
        <w:t>1 :</w:t>
      </w:r>
      <w:proofErr w:type="gramEnd"/>
      <w:r w:rsidRPr="00083AE9">
        <w:rPr>
          <w:sz w:val="22"/>
          <w:szCs w:val="22"/>
          <w:lang w:eastAsia="zh-CN"/>
        </w:rPr>
        <w:t xml:space="preserve"> Include UE preference on minimum K0/K2 value in UE assistance information.</w:t>
      </w:r>
    </w:p>
    <w:p w14:paraId="3A017A1F" w14:textId="77777777" w:rsidR="00FE638B" w:rsidRPr="00083AE9" w:rsidRDefault="00FE638B" w:rsidP="00F30F90">
      <w:pPr>
        <w:jc w:val="both"/>
        <w:rPr>
          <w:sz w:val="22"/>
          <w:szCs w:val="22"/>
        </w:rPr>
      </w:pPr>
    </w:p>
    <w:p w14:paraId="13C00EE7" w14:textId="77777777" w:rsidR="00CC2E1B" w:rsidRPr="00083AE9" w:rsidRDefault="00CC2E1B" w:rsidP="00CC2E1B">
      <w:pPr>
        <w:jc w:val="both"/>
        <w:rPr>
          <w:bCs/>
          <w:sz w:val="22"/>
          <w:szCs w:val="22"/>
          <w:lang w:eastAsia="zh-CN"/>
        </w:rPr>
      </w:pPr>
      <w:r w:rsidRPr="00083AE9">
        <w:rPr>
          <w:b/>
          <w:sz w:val="22"/>
          <w:szCs w:val="22"/>
          <w:lang w:eastAsia="zh-CN"/>
        </w:rPr>
        <w:t xml:space="preserve">Proposal </w:t>
      </w:r>
      <w:proofErr w:type="gramStart"/>
      <w:r w:rsidRPr="00083AE9">
        <w:rPr>
          <w:b/>
          <w:sz w:val="22"/>
          <w:szCs w:val="22"/>
          <w:lang w:eastAsia="zh-CN"/>
        </w:rPr>
        <w:t>2</w:t>
      </w:r>
      <w:r w:rsidRPr="00083AE9">
        <w:rPr>
          <w:sz w:val="22"/>
          <w:szCs w:val="22"/>
          <w:lang w:eastAsia="zh-CN"/>
        </w:rPr>
        <w:t xml:space="preserve"> :</w:t>
      </w:r>
      <w:proofErr w:type="gramEnd"/>
      <w:r w:rsidRPr="00083AE9">
        <w:rPr>
          <w:sz w:val="22"/>
          <w:szCs w:val="22"/>
          <w:lang w:eastAsia="zh-CN"/>
        </w:rPr>
        <w:t xml:space="preserve"> For </w:t>
      </w:r>
      <w:r w:rsidRPr="00083AE9">
        <w:rPr>
          <w:bCs/>
          <w:sz w:val="22"/>
          <w:szCs w:val="22"/>
          <w:lang w:eastAsia="zh-CN"/>
        </w:rPr>
        <w:t xml:space="preserve">same-carrier scheduling, each UE suggested value is in the range from 1 to </w:t>
      </w:r>
    </w:p>
    <w:p w14:paraId="4A085EB4" w14:textId="77777777" w:rsidR="00CC2E1B" w:rsidRPr="00083AE9" w:rsidRDefault="00CC2E1B" w:rsidP="00226EFD">
      <w:pPr>
        <w:numPr>
          <w:ilvl w:val="1"/>
          <w:numId w:val="11"/>
        </w:numPr>
        <w:jc w:val="both"/>
        <w:rPr>
          <w:bCs/>
          <w:sz w:val="22"/>
          <w:szCs w:val="22"/>
          <w:lang w:eastAsia="zh-CN"/>
        </w:rPr>
      </w:pPr>
      <w:r w:rsidRPr="00083AE9">
        <w:rPr>
          <w:bCs/>
          <w:sz w:val="22"/>
          <w:szCs w:val="22"/>
          <w:lang w:eastAsia="zh-CN"/>
        </w:rPr>
        <w:t>15kHz/30kHz SCS: 4 slots</w:t>
      </w:r>
    </w:p>
    <w:p w14:paraId="3E25EE5E" w14:textId="77777777" w:rsidR="00CC2E1B" w:rsidRPr="00083AE9" w:rsidRDefault="00CC2E1B" w:rsidP="00226EFD">
      <w:pPr>
        <w:numPr>
          <w:ilvl w:val="1"/>
          <w:numId w:val="11"/>
        </w:numPr>
        <w:jc w:val="both"/>
        <w:rPr>
          <w:bCs/>
          <w:sz w:val="22"/>
          <w:szCs w:val="22"/>
          <w:lang w:eastAsia="zh-CN"/>
        </w:rPr>
      </w:pPr>
      <w:r w:rsidRPr="00083AE9">
        <w:rPr>
          <w:bCs/>
          <w:sz w:val="22"/>
          <w:szCs w:val="22"/>
          <w:lang w:eastAsia="zh-CN"/>
        </w:rPr>
        <w:t>60kHz/120kHz SCS: 8 slots</w:t>
      </w:r>
    </w:p>
    <w:p w14:paraId="0F7AF862" w14:textId="77777777" w:rsidR="00FB1510" w:rsidRPr="00083AE9" w:rsidRDefault="00FB1510" w:rsidP="00F30F90">
      <w:pPr>
        <w:jc w:val="both"/>
        <w:rPr>
          <w:sz w:val="22"/>
          <w:szCs w:val="22"/>
        </w:rPr>
      </w:pPr>
    </w:p>
    <w:p w14:paraId="0908C45B" w14:textId="77777777" w:rsidR="00CC2E1B" w:rsidRPr="00083AE9" w:rsidRDefault="00CC2E1B" w:rsidP="00CC2E1B">
      <w:pPr>
        <w:rPr>
          <w:sz w:val="22"/>
          <w:szCs w:val="22"/>
        </w:rPr>
      </w:pPr>
      <w:r w:rsidRPr="00083AE9">
        <w:rPr>
          <w:b/>
          <w:sz w:val="22"/>
          <w:szCs w:val="22"/>
        </w:rPr>
        <w:lastRenderedPageBreak/>
        <w:t xml:space="preserve">Proposal </w:t>
      </w:r>
      <w:proofErr w:type="gramStart"/>
      <w:r w:rsidRPr="00083AE9">
        <w:rPr>
          <w:b/>
          <w:sz w:val="22"/>
          <w:szCs w:val="22"/>
        </w:rPr>
        <w:t>3 :</w:t>
      </w:r>
      <w:proofErr w:type="gramEnd"/>
      <w:r w:rsidRPr="00083AE9">
        <w:rPr>
          <w:b/>
          <w:sz w:val="22"/>
          <w:szCs w:val="22"/>
        </w:rPr>
        <w:t xml:space="preserve"> </w:t>
      </w:r>
      <w:r w:rsidRPr="00083AE9">
        <w:rPr>
          <w:sz w:val="22"/>
          <w:szCs w:val="22"/>
        </w:rPr>
        <w:t xml:space="preserve">For </w:t>
      </w:r>
      <w:proofErr w:type="spellStart"/>
      <w:r w:rsidRPr="00083AE9">
        <w:rPr>
          <w:sz w:val="22"/>
          <w:szCs w:val="22"/>
        </w:rPr>
        <w:t>SCell</w:t>
      </w:r>
      <w:proofErr w:type="spellEnd"/>
      <w:r w:rsidRPr="00083AE9">
        <w:rPr>
          <w:sz w:val="22"/>
          <w:szCs w:val="22"/>
        </w:rPr>
        <w:t xml:space="preserve"> related information in UE assistance information, include cell specific indication for indicating activation/deactivation/configuration.</w:t>
      </w:r>
    </w:p>
    <w:p w14:paraId="63A23488" w14:textId="77777777" w:rsidR="006F3A9C" w:rsidRPr="00083AE9" w:rsidRDefault="006F3A9C" w:rsidP="006F3A9C">
      <w:pPr>
        <w:jc w:val="both"/>
        <w:rPr>
          <w:sz w:val="22"/>
          <w:szCs w:val="22"/>
          <w:lang w:eastAsia="zh-CN"/>
        </w:rPr>
      </w:pPr>
    </w:p>
    <w:p w14:paraId="60EE789C" w14:textId="4DDF944E" w:rsidR="00CC2E1B" w:rsidRPr="00083AE9" w:rsidRDefault="00CC2E1B" w:rsidP="00CC2E1B">
      <w:pPr>
        <w:rPr>
          <w:sz w:val="22"/>
          <w:szCs w:val="22"/>
          <w:u w:val="single"/>
        </w:rPr>
      </w:pPr>
      <w:r w:rsidRPr="00083AE9">
        <w:rPr>
          <w:b/>
          <w:sz w:val="22"/>
          <w:szCs w:val="22"/>
        </w:rPr>
        <w:t xml:space="preserve">Proposal </w:t>
      </w:r>
      <w:proofErr w:type="gramStart"/>
      <w:r w:rsidRPr="00083AE9">
        <w:rPr>
          <w:b/>
          <w:sz w:val="22"/>
          <w:szCs w:val="22"/>
        </w:rPr>
        <w:t>4 :</w:t>
      </w:r>
      <w:proofErr w:type="gramEnd"/>
      <w:r w:rsidRPr="00083AE9">
        <w:rPr>
          <w:b/>
          <w:sz w:val="22"/>
          <w:szCs w:val="22"/>
        </w:rPr>
        <w:t xml:space="preserve"> </w:t>
      </w:r>
      <w:r w:rsidRPr="00083AE9">
        <w:rPr>
          <w:sz w:val="22"/>
          <w:szCs w:val="22"/>
        </w:rPr>
        <w:t xml:space="preserve">Extend the bandwidth related information to include BWP specific information : bandwidth of BWPs, and </w:t>
      </w:r>
      <w:proofErr w:type="spellStart"/>
      <w:r w:rsidRPr="00083AE9">
        <w:rPr>
          <w:sz w:val="22"/>
          <w:szCs w:val="22"/>
        </w:rPr>
        <w:t>bwp</w:t>
      </w:r>
      <w:proofErr w:type="spellEnd"/>
      <w:r w:rsidRPr="00083AE9">
        <w:rPr>
          <w:sz w:val="22"/>
          <w:szCs w:val="22"/>
        </w:rPr>
        <w:t>-inactivity timer value</w:t>
      </w:r>
      <w:r w:rsidR="009E2D48" w:rsidRPr="00083AE9">
        <w:rPr>
          <w:sz w:val="22"/>
          <w:szCs w:val="22"/>
        </w:rPr>
        <w:t>.</w:t>
      </w:r>
    </w:p>
    <w:p w14:paraId="60C62709" w14:textId="0C1B21D9" w:rsidR="006F3A9C" w:rsidRPr="00083AE9" w:rsidRDefault="006F3A9C" w:rsidP="006F3A9C">
      <w:pPr>
        <w:jc w:val="both"/>
        <w:rPr>
          <w:sz w:val="22"/>
          <w:szCs w:val="22"/>
          <w:lang w:eastAsia="zh-CN"/>
        </w:rPr>
      </w:pPr>
    </w:p>
    <w:p w14:paraId="206A3AE0" w14:textId="065BFDF4" w:rsidR="00CC2E1B" w:rsidRPr="00083AE9" w:rsidRDefault="00CC2E1B" w:rsidP="006F3A9C">
      <w:pPr>
        <w:jc w:val="both"/>
        <w:rPr>
          <w:rFonts w:eastAsia="Batang"/>
          <w:sz w:val="22"/>
          <w:szCs w:val="22"/>
        </w:rPr>
      </w:pPr>
      <w:r w:rsidRPr="00083AE9">
        <w:rPr>
          <w:rFonts w:eastAsia="Batang"/>
          <w:b/>
          <w:sz w:val="22"/>
          <w:szCs w:val="22"/>
        </w:rPr>
        <w:t xml:space="preserve">Proposal </w:t>
      </w:r>
      <w:proofErr w:type="gramStart"/>
      <w:r w:rsidRPr="00083AE9">
        <w:rPr>
          <w:rFonts w:eastAsia="Batang"/>
          <w:b/>
          <w:sz w:val="22"/>
          <w:szCs w:val="22"/>
        </w:rPr>
        <w:t>5</w:t>
      </w:r>
      <w:r w:rsidRPr="00083AE9">
        <w:rPr>
          <w:rFonts w:eastAsia="Batang"/>
          <w:sz w:val="22"/>
          <w:szCs w:val="22"/>
        </w:rPr>
        <w:t xml:space="preserve"> :</w:t>
      </w:r>
      <w:proofErr w:type="gramEnd"/>
      <w:r w:rsidRPr="00083AE9">
        <w:rPr>
          <w:rFonts w:eastAsia="Batang"/>
          <w:sz w:val="22"/>
          <w:szCs w:val="22"/>
        </w:rPr>
        <w:t xml:space="preserve"> UE assistance information includes UE preferred per BWP MIMO layer indication.</w:t>
      </w:r>
    </w:p>
    <w:p w14:paraId="0E62A4EC" w14:textId="54C1A482" w:rsidR="006417C2" w:rsidRPr="00FE4D18" w:rsidRDefault="005C63AE" w:rsidP="00FE4D18">
      <w:pPr>
        <w:pStyle w:val="Heading1"/>
      </w:pPr>
      <w:r>
        <w:t>References</w:t>
      </w:r>
      <w:r w:rsidR="00DF404E" w:rsidRPr="00FE4D18">
        <w:rPr>
          <w:sz w:val="20"/>
          <w:szCs w:val="20"/>
        </w:rPr>
        <w:t xml:space="preserve"> </w:t>
      </w:r>
    </w:p>
    <w:sectPr w:rsidR="006417C2" w:rsidRPr="00FE4D1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ABC3F" w14:textId="77777777" w:rsidR="00F3014C" w:rsidRDefault="00F3014C">
      <w:r>
        <w:separator/>
      </w:r>
    </w:p>
  </w:endnote>
  <w:endnote w:type="continuationSeparator" w:id="0">
    <w:p w14:paraId="46C1B1B7" w14:textId="77777777" w:rsidR="00F3014C" w:rsidRDefault="00F3014C">
      <w:r>
        <w:continuationSeparator/>
      </w:r>
    </w:p>
  </w:endnote>
  <w:endnote w:type="continuationNotice" w:id="1">
    <w:p w14:paraId="110A7504" w14:textId="77777777" w:rsidR="00F3014C" w:rsidRDefault="00F30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2923" w14:textId="77777777" w:rsidR="00D948DD" w:rsidRDefault="00D948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6E34E" w14:textId="77777777" w:rsidR="00F3014C" w:rsidRDefault="00F3014C">
      <w:r>
        <w:separator/>
      </w:r>
    </w:p>
  </w:footnote>
  <w:footnote w:type="continuationSeparator" w:id="0">
    <w:p w14:paraId="3A3E14AA" w14:textId="77777777" w:rsidR="00F3014C" w:rsidRDefault="00F3014C">
      <w:r>
        <w:continuationSeparator/>
      </w:r>
    </w:p>
  </w:footnote>
  <w:footnote w:type="continuationNotice" w:id="1">
    <w:p w14:paraId="21629719" w14:textId="77777777" w:rsidR="00F3014C" w:rsidRDefault="00F30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41F71" w14:textId="77777777" w:rsidR="00D948DD" w:rsidRDefault="00D948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0"/>
  </w:num>
  <w:num w:numId="8">
    <w:abstractNumId w:val="3"/>
  </w:num>
  <w:num w:numId="9">
    <w:abstractNumId w:val="9"/>
  </w:num>
  <w:num w:numId="10">
    <w:abstractNumId w:val="6"/>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40"/>
    <w:rsid w:val="000005BE"/>
    <w:rsid w:val="000006E1"/>
    <w:rsid w:val="00000B51"/>
    <w:rsid w:val="00000FED"/>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2889"/>
    <w:rsid w:val="00013762"/>
    <w:rsid w:val="00014220"/>
    <w:rsid w:val="000146E4"/>
    <w:rsid w:val="00014CE8"/>
    <w:rsid w:val="00014D88"/>
    <w:rsid w:val="00014FE8"/>
    <w:rsid w:val="00015589"/>
    <w:rsid w:val="000155D3"/>
    <w:rsid w:val="00015676"/>
    <w:rsid w:val="00015D15"/>
    <w:rsid w:val="000160B2"/>
    <w:rsid w:val="00016332"/>
    <w:rsid w:val="00016491"/>
    <w:rsid w:val="0001659F"/>
    <w:rsid w:val="00017528"/>
    <w:rsid w:val="00017757"/>
    <w:rsid w:val="00017927"/>
    <w:rsid w:val="00017DA9"/>
    <w:rsid w:val="000202F4"/>
    <w:rsid w:val="00020799"/>
    <w:rsid w:val="000207A2"/>
    <w:rsid w:val="00020863"/>
    <w:rsid w:val="0002093E"/>
    <w:rsid w:val="00020CFE"/>
    <w:rsid w:val="0002105C"/>
    <w:rsid w:val="00021321"/>
    <w:rsid w:val="00022A66"/>
    <w:rsid w:val="00023408"/>
    <w:rsid w:val="00023858"/>
    <w:rsid w:val="00023A30"/>
    <w:rsid w:val="00023CDB"/>
    <w:rsid w:val="0002447F"/>
    <w:rsid w:val="0002509D"/>
    <w:rsid w:val="0002564D"/>
    <w:rsid w:val="00025AC4"/>
    <w:rsid w:val="00025B46"/>
    <w:rsid w:val="00025DA0"/>
    <w:rsid w:val="00025E2F"/>
    <w:rsid w:val="00025ECA"/>
    <w:rsid w:val="000267A1"/>
    <w:rsid w:val="00027218"/>
    <w:rsid w:val="00027939"/>
    <w:rsid w:val="00027988"/>
    <w:rsid w:val="00027BD2"/>
    <w:rsid w:val="00030198"/>
    <w:rsid w:val="00030EBD"/>
    <w:rsid w:val="00031A91"/>
    <w:rsid w:val="00031F1D"/>
    <w:rsid w:val="0003212D"/>
    <w:rsid w:val="000325B8"/>
    <w:rsid w:val="00032F31"/>
    <w:rsid w:val="00033F51"/>
    <w:rsid w:val="00034077"/>
    <w:rsid w:val="0003438B"/>
    <w:rsid w:val="0003476B"/>
    <w:rsid w:val="00034AE8"/>
    <w:rsid w:val="00034B12"/>
    <w:rsid w:val="00034C15"/>
    <w:rsid w:val="00034DEA"/>
    <w:rsid w:val="00035500"/>
    <w:rsid w:val="00035686"/>
    <w:rsid w:val="00035751"/>
    <w:rsid w:val="000360B3"/>
    <w:rsid w:val="00036BA1"/>
    <w:rsid w:val="00036CE5"/>
    <w:rsid w:val="00036F43"/>
    <w:rsid w:val="00037E0E"/>
    <w:rsid w:val="00037F01"/>
    <w:rsid w:val="00037FF0"/>
    <w:rsid w:val="00040463"/>
    <w:rsid w:val="0004076C"/>
    <w:rsid w:val="00041768"/>
    <w:rsid w:val="000418FE"/>
    <w:rsid w:val="00041905"/>
    <w:rsid w:val="00042063"/>
    <w:rsid w:val="000422E2"/>
    <w:rsid w:val="00042E5B"/>
    <w:rsid w:val="00042F22"/>
    <w:rsid w:val="00042F6A"/>
    <w:rsid w:val="000430B1"/>
    <w:rsid w:val="00043C85"/>
    <w:rsid w:val="00043D5F"/>
    <w:rsid w:val="000444EF"/>
    <w:rsid w:val="00044942"/>
    <w:rsid w:val="00044BF7"/>
    <w:rsid w:val="00045523"/>
    <w:rsid w:val="00045EB6"/>
    <w:rsid w:val="000460EB"/>
    <w:rsid w:val="000468D3"/>
    <w:rsid w:val="0004715F"/>
    <w:rsid w:val="000473A0"/>
    <w:rsid w:val="00047C44"/>
    <w:rsid w:val="00047D40"/>
    <w:rsid w:val="00050314"/>
    <w:rsid w:val="000508AD"/>
    <w:rsid w:val="000514F9"/>
    <w:rsid w:val="00051766"/>
    <w:rsid w:val="00052362"/>
    <w:rsid w:val="00052944"/>
    <w:rsid w:val="00052A07"/>
    <w:rsid w:val="00052B3B"/>
    <w:rsid w:val="000534E3"/>
    <w:rsid w:val="00053A01"/>
    <w:rsid w:val="0005407B"/>
    <w:rsid w:val="00054310"/>
    <w:rsid w:val="00054A5B"/>
    <w:rsid w:val="00054B77"/>
    <w:rsid w:val="00054C1B"/>
    <w:rsid w:val="000551AE"/>
    <w:rsid w:val="00055B95"/>
    <w:rsid w:val="00055BA2"/>
    <w:rsid w:val="00056017"/>
    <w:rsid w:val="0005606A"/>
    <w:rsid w:val="00057117"/>
    <w:rsid w:val="000576A8"/>
    <w:rsid w:val="0006081F"/>
    <w:rsid w:val="000608BD"/>
    <w:rsid w:val="00060B0D"/>
    <w:rsid w:val="00061485"/>
    <w:rsid w:val="000616E7"/>
    <w:rsid w:val="000626CA"/>
    <w:rsid w:val="00062D21"/>
    <w:rsid w:val="0006389C"/>
    <w:rsid w:val="00063CA1"/>
    <w:rsid w:val="00063CDF"/>
    <w:rsid w:val="0006487E"/>
    <w:rsid w:val="000650C1"/>
    <w:rsid w:val="00065CCE"/>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05"/>
    <w:rsid w:val="00073ABA"/>
    <w:rsid w:val="00073D87"/>
    <w:rsid w:val="00074941"/>
    <w:rsid w:val="00074D69"/>
    <w:rsid w:val="000750D0"/>
    <w:rsid w:val="0007550F"/>
    <w:rsid w:val="00075C5D"/>
    <w:rsid w:val="00076B99"/>
    <w:rsid w:val="0007717C"/>
    <w:rsid w:val="0007727A"/>
    <w:rsid w:val="00077D33"/>
    <w:rsid w:val="00077E5F"/>
    <w:rsid w:val="0008036A"/>
    <w:rsid w:val="0008055F"/>
    <w:rsid w:val="00080878"/>
    <w:rsid w:val="00080D0F"/>
    <w:rsid w:val="000810F8"/>
    <w:rsid w:val="0008153C"/>
    <w:rsid w:val="00081AE6"/>
    <w:rsid w:val="00082773"/>
    <w:rsid w:val="00082826"/>
    <w:rsid w:val="00082E93"/>
    <w:rsid w:val="000831CB"/>
    <w:rsid w:val="00083679"/>
    <w:rsid w:val="00083AE9"/>
    <w:rsid w:val="00083B14"/>
    <w:rsid w:val="00083EC4"/>
    <w:rsid w:val="00084F6E"/>
    <w:rsid w:val="00084FAB"/>
    <w:rsid w:val="000851AB"/>
    <w:rsid w:val="00085303"/>
    <w:rsid w:val="00085371"/>
    <w:rsid w:val="000855EB"/>
    <w:rsid w:val="0008576C"/>
    <w:rsid w:val="00085B52"/>
    <w:rsid w:val="00085BA5"/>
    <w:rsid w:val="00085D90"/>
    <w:rsid w:val="00085EC0"/>
    <w:rsid w:val="000864C3"/>
    <w:rsid w:val="000865C0"/>
    <w:rsid w:val="000866F2"/>
    <w:rsid w:val="00086DC0"/>
    <w:rsid w:val="00087027"/>
    <w:rsid w:val="0008746E"/>
    <w:rsid w:val="00087872"/>
    <w:rsid w:val="000878BD"/>
    <w:rsid w:val="00087FDF"/>
    <w:rsid w:val="0009009F"/>
    <w:rsid w:val="000901F0"/>
    <w:rsid w:val="00090852"/>
    <w:rsid w:val="00090C4D"/>
    <w:rsid w:val="00090CB9"/>
    <w:rsid w:val="000910E3"/>
    <w:rsid w:val="00091557"/>
    <w:rsid w:val="000924C1"/>
    <w:rsid w:val="000924F0"/>
    <w:rsid w:val="00092710"/>
    <w:rsid w:val="000929A8"/>
    <w:rsid w:val="00092C9F"/>
    <w:rsid w:val="00092CF4"/>
    <w:rsid w:val="00093279"/>
    <w:rsid w:val="00093474"/>
    <w:rsid w:val="000939E6"/>
    <w:rsid w:val="000946AD"/>
    <w:rsid w:val="00094EF2"/>
    <w:rsid w:val="0009510F"/>
    <w:rsid w:val="000954FB"/>
    <w:rsid w:val="00095575"/>
    <w:rsid w:val="0009557D"/>
    <w:rsid w:val="000960D8"/>
    <w:rsid w:val="0009624B"/>
    <w:rsid w:val="000963EA"/>
    <w:rsid w:val="000968C1"/>
    <w:rsid w:val="000972CE"/>
    <w:rsid w:val="00097796"/>
    <w:rsid w:val="00097D32"/>
    <w:rsid w:val="000A04E1"/>
    <w:rsid w:val="000A0610"/>
    <w:rsid w:val="000A0C0B"/>
    <w:rsid w:val="000A0CFB"/>
    <w:rsid w:val="000A121B"/>
    <w:rsid w:val="000A1676"/>
    <w:rsid w:val="000A17CB"/>
    <w:rsid w:val="000A18D4"/>
    <w:rsid w:val="000A1A7A"/>
    <w:rsid w:val="000A1B7B"/>
    <w:rsid w:val="000A1BCE"/>
    <w:rsid w:val="000A1C56"/>
    <w:rsid w:val="000A30AD"/>
    <w:rsid w:val="000A3F22"/>
    <w:rsid w:val="000A4016"/>
    <w:rsid w:val="000A448E"/>
    <w:rsid w:val="000A4EC1"/>
    <w:rsid w:val="000A54F0"/>
    <w:rsid w:val="000A56F2"/>
    <w:rsid w:val="000A59FD"/>
    <w:rsid w:val="000A5DDE"/>
    <w:rsid w:val="000A5E8A"/>
    <w:rsid w:val="000A5EFB"/>
    <w:rsid w:val="000A61F3"/>
    <w:rsid w:val="000A634E"/>
    <w:rsid w:val="000A6644"/>
    <w:rsid w:val="000A68DF"/>
    <w:rsid w:val="000A6969"/>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00F"/>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4CD2"/>
    <w:rsid w:val="000B51F4"/>
    <w:rsid w:val="000B520C"/>
    <w:rsid w:val="000B5807"/>
    <w:rsid w:val="000B58C3"/>
    <w:rsid w:val="000B5964"/>
    <w:rsid w:val="000B610B"/>
    <w:rsid w:val="000B61E9"/>
    <w:rsid w:val="000B713F"/>
    <w:rsid w:val="000B74E4"/>
    <w:rsid w:val="000B76C1"/>
    <w:rsid w:val="000B77FA"/>
    <w:rsid w:val="000B795B"/>
    <w:rsid w:val="000B7AF8"/>
    <w:rsid w:val="000C0437"/>
    <w:rsid w:val="000C0CA3"/>
    <w:rsid w:val="000C0D78"/>
    <w:rsid w:val="000C0DC8"/>
    <w:rsid w:val="000C1281"/>
    <w:rsid w:val="000C139E"/>
    <w:rsid w:val="000C165A"/>
    <w:rsid w:val="000C16C8"/>
    <w:rsid w:val="000C1882"/>
    <w:rsid w:val="000C1B98"/>
    <w:rsid w:val="000C1E7F"/>
    <w:rsid w:val="000C1F11"/>
    <w:rsid w:val="000C2542"/>
    <w:rsid w:val="000C2A16"/>
    <w:rsid w:val="000C2E19"/>
    <w:rsid w:val="000C3537"/>
    <w:rsid w:val="000C36E3"/>
    <w:rsid w:val="000C3700"/>
    <w:rsid w:val="000C38AE"/>
    <w:rsid w:val="000C43D6"/>
    <w:rsid w:val="000C4735"/>
    <w:rsid w:val="000C4DA5"/>
    <w:rsid w:val="000C4FA6"/>
    <w:rsid w:val="000C51B3"/>
    <w:rsid w:val="000C5377"/>
    <w:rsid w:val="000C55BC"/>
    <w:rsid w:val="000C568F"/>
    <w:rsid w:val="000C60BA"/>
    <w:rsid w:val="000C66A6"/>
    <w:rsid w:val="000C67A3"/>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797"/>
    <w:rsid w:val="000D4F42"/>
    <w:rsid w:val="000D4FAC"/>
    <w:rsid w:val="000D50DB"/>
    <w:rsid w:val="000D56C0"/>
    <w:rsid w:val="000D59C5"/>
    <w:rsid w:val="000D6276"/>
    <w:rsid w:val="000D6423"/>
    <w:rsid w:val="000D6841"/>
    <w:rsid w:val="000D71F4"/>
    <w:rsid w:val="000D731E"/>
    <w:rsid w:val="000D7BDE"/>
    <w:rsid w:val="000D7F04"/>
    <w:rsid w:val="000E0527"/>
    <w:rsid w:val="000E0A04"/>
    <w:rsid w:val="000E0CE8"/>
    <w:rsid w:val="000E113C"/>
    <w:rsid w:val="000E1496"/>
    <w:rsid w:val="000E1C03"/>
    <w:rsid w:val="000E1E92"/>
    <w:rsid w:val="000E2114"/>
    <w:rsid w:val="000E2FE5"/>
    <w:rsid w:val="000E3413"/>
    <w:rsid w:val="000E344F"/>
    <w:rsid w:val="000E3CE6"/>
    <w:rsid w:val="000E49DC"/>
    <w:rsid w:val="000E4B42"/>
    <w:rsid w:val="000E5229"/>
    <w:rsid w:val="000E56F2"/>
    <w:rsid w:val="000E5750"/>
    <w:rsid w:val="000E5A0D"/>
    <w:rsid w:val="000E7757"/>
    <w:rsid w:val="000E7BD3"/>
    <w:rsid w:val="000E7E22"/>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E73"/>
    <w:rsid w:val="000F4F2B"/>
    <w:rsid w:val="000F552A"/>
    <w:rsid w:val="000F63FD"/>
    <w:rsid w:val="000F69BE"/>
    <w:rsid w:val="000F6A84"/>
    <w:rsid w:val="000F6DF3"/>
    <w:rsid w:val="000F701D"/>
    <w:rsid w:val="000F75D8"/>
    <w:rsid w:val="000F7A89"/>
    <w:rsid w:val="000F7BC6"/>
    <w:rsid w:val="000F7CEA"/>
    <w:rsid w:val="001002DA"/>
    <w:rsid w:val="001005FF"/>
    <w:rsid w:val="0010120B"/>
    <w:rsid w:val="00101FBD"/>
    <w:rsid w:val="00103763"/>
    <w:rsid w:val="0010434A"/>
    <w:rsid w:val="001045CC"/>
    <w:rsid w:val="00104D81"/>
    <w:rsid w:val="00106023"/>
    <w:rsid w:val="001062FB"/>
    <w:rsid w:val="001063E6"/>
    <w:rsid w:val="0010678F"/>
    <w:rsid w:val="00106C1C"/>
    <w:rsid w:val="00106C42"/>
    <w:rsid w:val="00106DE3"/>
    <w:rsid w:val="00107310"/>
    <w:rsid w:val="001076C5"/>
    <w:rsid w:val="0010775F"/>
    <w:rsid w:val="00107864"/>
    <w:rsid w:val="0011048E"/>
    <w:rsid w:val="00110596"/>
    <w:rsid w:val="00110C3A"/>
    <w:rsid w:val="00110C67"/>
    <w:rsid w:val="0011121F"/>
    <w:rsid w:val="001113F8"/>
    <w:rsid w:val="001117B9"/>
    <w:rsid w:val="00111D45"/>
    <w:rsid w:val="00111F05"/>
    <w:rsid w:val="00112EB9"/>
    <w:rsid w:val="00113168"/>
    <w:rsid w:val="00113855"/>
    <w:rsid w:val="00113B46"/>
    <w:rsid w:val="00113C17"/>
    <w:rsid w:val="00113CF4"/>
    <w:rsid w:val="00113D95"/>
    <w:rsid w:val="00113DFC"/>
    <w:rsid w:val="00114BCE"/>
    <w:rsid w:val="0011533F"/>
    <w:rsid w:val="001153EA"/>
    <w:rsid w:val="0011560A"/>
    <w:rsid w:val="00115643"/>
    <w:rsid w:val="00116344"/>
    <w:rsid w:val="00116765"/>
    <w:rsid w:val="00116FAD"/>
    <w:rsid w:val="0011738D"/>
    <w:rsid w:val="001174EF"/>
    <w:rsid w:val="00117850"/>
    <w:rsid w:val="00117EB6"/>
    <w:rsid w:val="00120BC4"/>
    <w:rsid w:val="00120E79"/>
    <w:rsid w:val="00121497"/>
    <w:rsid w:val="0012193F"/>
    <w:rsid w:val="001219F5"/>
    <w:rsid w:val="00121A20"/>
    <w:rsid w:val="00121D56"/>
    <w:rsid w:val="00121FDD"/>
    <w:rsid w:val="00122BAA"/>
    <w:rsid w:val="00122DF9"/>
    <w:rsid w:val="00122F2E"/>
    <w:rsid w:val="0012377F"/>
    <w:rsid w:val="00123C02"/>
    <w:rsid w:val="00123D95"/>
    <w:rsid w:val="0012408C"/>
    <w:rsid w:val="00124314"/>
    <w:rsid w:val="00124A77"/>
    <w:rsid w:val="00124D6A"/>
    <w:rsid w:val="001255E7"/>
    <w:rsid w:val="00125A4D"/>
    <w:rsid w:val="00125B83"/>
    <w:rsid w:val="00125C2F"/>
    <w:rsid w:val="00125DD0"/>
    <w:rsid w:val="001267FA"/>
    <w:rsid w:val="00126B4A"/>
    <w:rsid w:val="00126EC7"/>
    <w:rsid w:val="0012701E"/>
    <w:rsid w:val="0012752C"/>
    <w:rsid w:val="001277C2"/>
    <w:rsid w:val="00127F42"/>
    <w:rsid w:val="00130148"/>
    <w:rsid w:val="00130288"/>
    <w:rsid w:val="001302FA"/>
    <w:rsid w:val="00130831"/>
    <w:rsid w:val="001308F9"/>
    <w:rsid w:val="00130B6B"/>
    <w:rsid w:val="00130F46"/>
    <w:rsid w:val="00131A54"/>
    <w:rsid w:val="00132FD0"/>
    <w:rsid w:val="00133916"/>
    <w:rsid w:val="00133E1C"/>
    <w:rsid w:val="00133E57"/>
    <w:rsid w:val="00133F48"/>
    <w:rsid w:val="001344C0"/>
    <w:rsid w:val="001346FA"/>
    <w:rsid w:val="00134792"/>
    <w:rsid w:val="00134B39"/>
    <w:rsid w:val="00135252"/>
    <w:rsid w:val="001353C6"/>
    <w:rsid w:val="00135615"/>
    <w:rsid w:val="00135881"/>
    <w:rsid w:val="00135905"/>
    <w:rsid w:val="00135941"/>
    <w:rsid w:val="00135A99"/>
    <w:rsid w:val="001363EF"/>
    <w:rsid w:val="00136D3B"/>
    <w:rsid w:val="00136F62"/>
    <w:rsid w:val="00137077"/>
    <w:rsid w:val="001372E4"/>
    <w:rsid w:val="0013753B"/>
    <w:rsid w:val="001375E5"/>
    <w:rsid w:val="00137AB5"/>
    <w:rsid w:val="00137F0B"/>
    <w:rsid w:val="00140272"/>
    <w:rsid w:val="001405B9"/>
    <w:rsid w:val="00140829"/>
    <w:rsid w:val="00140CDB"/>
    <w:rsid w:val="00140FC4"/>
    <w:rsid w:val="00142175"/>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36E"/>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C36"/>
    <w:rsid w:val="00160E65"/>
    <w:rsid w:val="0016109B"/>
    <w:rsid w:val="001610B1"/>
    <w:rsid w:val="00161B96"/>
    <w:rsid w:val="00161F31"/>
    <w:rsid w:val="001621FB"/>
    <w:rsid w:val="00162BB7"/>
    <w:rsid w:val="00163427"/>
    <w:rsid w:val="00163EFC"/>
    <w:rsid w:val="0016427C"/>
    <w:rsid w:val="00164373"/>
    <w:rsid w:val="001643A8"/>
    <w:rsid w:val="00164617"/>
    <w:rsid w:val="00164D7A"/>
    <w:rsid w:val="00164EB3"/>
    <w:rsid w:val="00165428"/>
    <w:rsid w:val="001655F4"/>
    <w:rsid w:val="001659C1"/>
    <w:rsid w:val="00165F8E"/>
    <w:rsid w:val="00166025"/>
    <w:rsid w:val="00166030"/>
    <w:rsid w:val="00166177"/>
    <w:rsid w:val="0016688E"/>
    <w:rsid w:val="00166893"/>
    <w:rsid w:val="001669A6"/>
    <w:rsid w:val="00166F96"/>
    <w:rsid w:val="00167FD2"/>
    <w:rsid w:val="001702E2"/>
    <w:rsid w:val="00170E4E"/>
    <w:rsid w:val="00171238"/>
    <w:rsid w:val="0017131F"/>
    <w:rsid w:val="0017181E"/>
    <w:rsid w:val="00171CE1"/>
    <w:rsid w:val="00171D25"/>
    <w:rsid w:val="00171D65"/>
    <w:rsid w:val="00172327"/>
    <w:rsid w:val="001724AD"/>
    <w:rsid w:val="00172FC1"/>
    <w:rsid w:val="00173A8E"/>
    <w:rsid w:val="00173DB9"/>
    <w:rsid w:val="0017428C"/>
    <w:rsid w:val="001744BB"/>
    <w:rsid w:val="001744DF"/>
    <w:rsid w:val="0017453A"/>
    <w:rsid w:val="001745E4"/>
    <w:rsid w:val="00174BAC"/>
    <w:rsid w:val="00174E65"/>
    <w:rsid w:val="00175358"/>
    <w:rsid w:val="00175DB0"/>
    <w:rsid w:val="00176B54"/>
    <w:rsid w:val="001771B5"/>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DD1"/>
    <w:rsid w:val="00183ED8"/>
    <w:rsid w:val="00184052"/>
    <w:rsid w:val="00184991"/>
    <w:rsid w:val="00184B6C"/>
    <w:rsid w:val="001852CC"/>
    <w:rsid w:val="00186001"/>
    <w:rsid w:val="001871DD"/>
    <w:rsid w:val="00187930"/>
    <w:rsid w:val="00190AC1"/>
    <w:rsid w:val="001912F2"/>
    <w:rsid w:val="001920B3"/>
    <w:rsid w:val="00192403"/>
    <w:rsid w:val="001927DF"/>
    <w:rsid w:val="001932FC"/>
    <w:rsid w:val="0019341A"/>
    <w:rsid w:val="001940EE"/>
    <w:rsid w:val="00194B49"/>
    <w:rsid w:val="00194F24"/>
    <w:rsid w:val="001952FB"/>
    <w:rsid w:val="00195435"/>
    <w:rsid w:val="00195AA4"/>
    <w:rsid w:val="00195B92"/>
    <w:rsid w:val="00195E09"/>
    <w:rsid w:val="00196A3C"/>
    <w:rsid w:val="0019757B"/>
    <w:rsid w:val="001977B6"/>
    <w:rsid w:val="00197DF9"/>
    <w:rsid w:val="001A00D5"/>
    <w:rsid w:val="001A017B"/>
    <w:rsid w:val="001A0488"/>
    <w:rsid w:val="001A04F6"/>
    <w:rsid w:val="001A0C80"/>
    <w:rsid w:val="001A0F35"/>
    <w:rsid w:val="001A10BD"/>
    <w:rsid w:val="001A1549"/>
    <w:rsid w:val="001A1987"/>
    <w:rsid w:val="001A1CC6"/>
    <w:rsid w:val="001A210B"/>
    <w:rsid w:val="001A2564"/>
    <w:rsid w:val="001A2707"/>
    <w:rsid w:val="001A279E"/>
    <w:rsid w:val="001A3324"/>
    <w:rsid w:val="001A3327"/>
    <w:rsid w:val="001A39A1"/>
    <w:rsid w:val="001A3BE8"/>
    <w:rsid w:val="001A3C8B"/>
    <w:rsid w:val="001A459D"/>
    <w:rsid w:val="001A464A"/>
    <w:rsid w:val="001A48E8"/>
    <w:rsid w:val="001A4DA0"/>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34CB"/>
    <w:rsid w:val="001B3540"/>
    <w:rsid w:val="001B4101"/>
    <w:rsid w:val="001B433F"/>
    <w:rsid w:val="001B43C3"/>
    <w:rsid w:val="001B4453"/>
    <w:rsid w:val="001B49E6"/>
    <w:rsid w:val="001B49EC"/>
    <w:rsid w:val="001B52BA"/>
    <w:rsid w:val="001B59DA"/>
    <w:rsid w:val="001B5A5D"/>
    <w:rsid w:val="001B5B12"/>
    <w:rsid w:val="001B5C58"/>
    <w:rsid w:val="001B612E"/>
    <w:rsid w:val="001B6813"/>
    <w:rsid w:val="001B6818"/>
    <w:rsid w:val="001B68B3"/>
    <w:rsid w:val="001B6D04"/>
    <w:rsid w:val="001B72E0"/>
    <w:rsid w:val="001B796C"/>
    <w:rsid w:val="001B7A0B"/>
    <w:rsid w:val="001B7EE7"/>
    <w:rsid w:val="001B7F5A"/>
    <w:rsid w:val="001C0105"/>
    <w:rsid w:val="001C0299"/>
    <w:rsid w:val="001C0723"/>
    <w:rsid w:val="001C1009"/>
    <w:rsid w:val="001C1591"/>
    <w:rsid w:val="001C1CE5"/>
    <w:rsid w:val="001C23DB"/>
    <w:rsid w:val="001C24B5"/>
    <w:rsid w:val="001C2657"/>
    <w:rsid w:val="001C3258"/>
    <w:rsid w:val="001C32F2"/>
    <w:rsid w:val="001C373E"/>
    <w:rsid w:val="001C3C7E"/>
    <w:rsid w:val="001C3CFF"/>
    <w:rsid w:val="001C3D2A"/>
    <w:rsid w:val="001C5118"/>
    <w:rsid w:val="001C5524"/>
    <w:rsid w:val="001C5574"/>
    <w:rsid w:val="001C5726"/>
    <w:rsid w:val="001C58DE"/>
    <w:rsid w:val="001C6380"/>
    <w:rsid w:val="001C6495"/>
    <w:rsid w:val="001C6580"/>
    <w:rsid w:val="001C7019"/>
    <w:rsid w:val="001C7241"/>
    <w:rsid w:val="001C7CBC"/>
    <w:rsid w:val="001C7D28"/>
    <w:rsid w:val="001C7EDE"/>
    <w:rsid w:val="001D0061"/>
    <w:rsid w:val="001D010E"/>
    <w:rsid w:val="001D01E3"/>
    <w:rsid w:val="001D0557"/>
    <w:rsid w:val="001D0CFE"/>
    <w:rsid w:val="001D0FCE"/>
    <w:rsid w:val="001D1DCC"/>
    <w:rsid w:val="001D1E02"/>
    <w:rsid w:val="001D1F94"/>
    <w:rsid w:val="001D2534"/>
    <w:rsid w:val="001D2718"/>
    <w:rsid w:val="001D2EEA"/>
    <w:rsid w:val="001D302B"/>
    <w:rsid w:val="001D30A5"/>
    <w:rsid w:val="001D3177"/>
    <w:rsid w:val="001D37FE"/>
    <w:rsid w:val="001D3954"/>
    <w:rsid w:val="001D4171"/>
    <w:rsid w:val="001D4224"/>
    <w:rsid w:val="001D42FB"/>
    <w:rsid w:val="001D479D"/>
    <w:rsid w:val="001D487A"/>
    <w:rsid w:val="001D4917"/>
    <w:rsid w:val="001D4D62"/>
    <w:rsid w:val="001D51BA"/>
    <w:rsid w:val="001D5635"/>
    <w:rsid w:val="001D56A3"/>
    <w:rsid w:val="001D5C4F"/>
    <w:rsid w:val="001D60BF"/>
    <w:rsid w:val="001D6342"/>
    <w:rsid w:val="001D652E"/>
    <w:rsid w:val="001D664B"/>
    <w:rsid w:val="001D669C"/>
    <w:rsid w:val="001D6C6F"/>
    <w:rsid w:val="001D6D53"/>
    <w:rsid w:val="001D6F08"/>
    <w:rsid w:val="001D70B8"/>
    <w:rsid w:val="001D7482"/>
    <w:rsid w:val="001D7FD3"/>
    <w:rsid w:val="001E01F8"/>
    <w:rsid w:val="001E0A46"/>
    <w:rsid w:val="001E0F8D"/>
    <w:rsid w:val="001E26F7"/>
    <w:rsid w:val="001E27F4"/>
    <w:rsid w:val="001E2DB2"/>
    <w:rsid w:val="001E3619"/>
    <w:rsid w:val="001E3850"/>
    <w:rsid w:val="001E3A5A"/>
    <w:rsid w:val="001E41F8"/>
    <w:rsid w:val="001E44E6"/>
    <w:rsid w:val="001E4A5A"/>
    <w:rsid w:val="001E5016"/>
    <w:rsid w:val="001E504A"/>
    <w:rsid w:val="001E58DD"/>
    <w:rsid w:val="001E58E2"/>
    <w:rsid w:val="001E6091"/>
    <w:rsid w:val="001E648C"/>
    <w:rsid w:val="001E6E36"/>
    <w:rsid w:val="001E79AD"/>
    <w:rsid w:val="001E7AED"/>
    <w:rsid w:val="001F0615"/>
    <w:rsid w:val="001F087C"/>
    <w:rsid w:val="001F08AF"/>
    <w:rsid w:val="001F1025"/>
    <w:rsid w:val="001F1293"/>
    <w:rsid w:val="001F19C8"/>
    <w:rsid w:val="001F2424"/>
    <w:rsid w:val="001F2689"/>
    <w:rsid w:val="001F3175"/>
    <w:rsid w:val="001F3467"/>
    <w:rsid w:val="001F355A"/>
    <w:rsid w:val="001F3916"/>
    <w:rsid w:val="001F3D01"/>
    <w:rsid w:val="001F3D7C"/>
    <w:rsid w:val="001F3FFC"/>
    <w:rsid w:val="001F4550"/>
    <w:rsid w:val="001F46B9"/>
    <w:rsid w:val="001F4FB1"/>
    <w:rsid w:val="001F54C5"/>
    <w:rsid w:val="001F5725"/>
    <w:rsid w:val="001F5784"/>
    <w:rsid w:val="001F5AB3"/>
    <w:rsid w:val="001F656D"/>
    <w:rsid w:val="001F662C"/>
    <w:rsid w:val="001F6AB7"/>
    <w:rsid w:val="001F702A"/>
    <w:rsid w:val="001F7074"/>
    <w:rsid w:val="001F71AE"/>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90C"/>
    <w:rsid w:val="00203A14"/>
    <w:rsid w:val="00203F96"/>
    <w:rsid w:val="002044C2"/>
    <w:rsid w:val="002047B3"/>
    <w:rsid w:val="00204A58"/>
    <w:rsid w:val="00204DBB"/>
    <w:rsid w:val="0020504E"/>
    <w:rsid w:val="00205538"/>
    <w:rsid w:val="002057C9"/>
    <w:rsid w:val="00205826"/>
    <w:rsid w:val="0020589C"/>
    <w:rsid w:val="00205B1B"/>
    <w:rsid w:val="00205BAF"/>
    <w:rsid w:val="00205F33"/>
    <w:rsid w:val="00206277"/>
    <w:rsid w:val="00206393"/>
    <w:rsid w:val="00206781"/>
    <w:rsid w:val="002068CB"/>
    <w:rsid w:val="0020698E"/>
    <w:rsid w:val="002069B2"/>
    <w:rsid w:val="00206F58"/>
    <w:rsid w:val="00207269"/>
    <w:rsid w:val="002072A7"/>
    <w:rsid w:val="0020764D"/>
    <w:rsid w:val="00207740"/>
    <w:rsid w:val="0020775F"/>
    <w:rsid w:val="00207E1A"/>
    <w:rsid w:val="00207F15"/>
    <w:rsid w:val="00207FA3"/>
    <w:rsid w:val="00210F04"/>
    <w:rsid w:val="002114E9"/>
    <w:rsid w:val="00211DBB"/>
    <w:rsid w:val="00212239"/>
    <w:rsid w:val="002125D1"/>
    <w:rsid w:val="00212C59"/>
    <w:rsid w:val="00212D3D"/>
    <w:rsid w:val="00213283"/>
    <w:rsid w:val="00213867"/>
    <w:rsid w:val="00213E1E"/>
    <w:rsid w:val="0021403A"/>
    <w:rsid w:val="00214DA8"/>
    <w:rsid w:val="00214E03"/>
    <w:rsid w:val="00214F1F"/>
    <w:rsid w:val="00215423"/>
    <w:rsid w:val="00215820"/>
    <w:rsid w:val="002158FA"/>
    <w:rsid w:val="00215A53"/>
    <w:rsid w:val="00216493"/>
    <w:rsid w:val="0021654F"/>
    <w:rsid w:val="002166CE"/>
    <w:rsid w:val="0021702C"/>
    <w:rsid w:val="00217079"/>
    <w:rsid w:val="0021735F"/>
    <w:rsid w:val="00217ABD"/>
    <w:rsid w:val="00217D43"/>
    <w:rsid w:val="00217E03"/>
    <w:rsid w:val="0022041B"/>
    <w:rsid w:val="002205EC"/>
    <w:rsid w:val="00220600"/>
    <w:rsid w:val="0022123D"/>
    <w:rsid w:val="002214F1"/>
    <w:rsid w:val="00221640"/>
    <w:rsid w:val="002217DD"/>
    <w:rsid w:val="00221F9F"/>
    <w:rsid w:val="002224DB"/>
    <w:rsid w:val="00222C11"/>
    <w:rsid w:val="00222DBC"/>
    <w:rsid w:val="00223476"/>
    <w:rsid w:val="00223B0A"/>
    <w:rsid w:val="00223FCB"/>
    <w:rsid w:val="0022409D"/>
    <w:rsid w:val="0022522F"/>
    <w:rsid w:val="002252AD"/>
    <w:rsid w:val="002252C3"/>
    <w:rsid w:val="00225674"/>
    <w:rsid w:val="002257C5"/>
    <w:rsid w:val="002259AA"/>
    <w:rsid w:val="00225C54"/>
    <w:rsid w:val="00226856"/>
    <w:rsid w:val="00226EFD"/>
    <w:rsid w:val="0022767E"/>
    <w:rsid w:val="0022787C"/>
    <w:rsid w:val="00227AF2"/>
    <w:rsid w:val="00227E24"/>
    <w:rsid w:val="00227ECB"/>
    <w:rsid w:val="00230331"/>
    <w:rsid w:val="00230765"/>
    <w:rsid w:val="00230AB9"/>
    <w:rsid w:val="0023104C"/>
    <w:rsid w:val="0023108F"/>
    <w:rsid w:val="002319E4"/>
    <w:rsid w:val="00232C7C"/>
    <w:rsid w:val="0023311E"/>
    <w:rsid w:val="0023383E"/>
    <w:rsid w:val="0023399A"/>
    <w:rsid w:val="00233A89"/>
    <w:rsid w:val="00233C3D"/>
    <w:rsid w:val="00233C9B"/>
    <w:rsid w:val="002345B2"/>
    <w:rsid w:val="002348F6"/>
    <w:rsid w:val="00235153"/>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35B3"/>
    <w:rsid w:val="0024387D"/>
    <w:rsid w:val="002438F8"/>
    <w:rsid w:val="00243A70"/>
    <w:rsid w:val="00243D41"/>
    <w:rsid w:val="002442F3"/>
    <w:rsid w:val="002443DA"/>
    <w:rsid w:val="0024478D"/>
    <w:rsid w:val="00244A3D"/>
    <w:rsid w:val="00245215"/>
    <w:rsid w:val="0024549F"/>
    <w:rsid w:val="002455C3"/>
    <w:rsid w:val="002458EB"/>
    <w:rsid w:val="00245E76"/>
    <w:rsid w:val="00245ECE"/>
    <w:rsid w:val="0024622C"/>
    <w:rsid w:val="002463D0"/>
    <w:rsid w:val="00246813"/>
    <w:rsid w:val="00246C7D"/>
    <w:rsid w:val="0024772C"/>
    <w:rsid w:val="002477B9"/>
    <w:rsid w:val="00247C40"/>
    <w:rsid w:val="00247E48"/>
    <w:rsid w:val="0025003A"/>
    <w:rsid w:val="002500C8"/>
    <w:rsid w:val="002505D8"/>
    <w:rsid w:val="00251148"/>
    <w:rsid w:val="00251500"/>
    <w:rsid w:val="0025159A"/>
    <w:rsid w:val="002515B4"/>
    <w:rsid w:val="00251949"/>
    <w:rsid w:val="00251CEE"/>
    <w:rsid w:val="002528EE"/>
    <w:rsid w:val="00252AA8"/>
    <w:rsid w:val="0025344D"/>
    <w:rsid w:val="002535A9"/>
    <w:rsid w:val="002552B8"/>
    <w:rsid w:val="00255588"/>
    <w:rsid w:val="002560BB"/>
    <w:rsid w:val="002562F8"/>
    <w:rsid w:val="0025687E"/>
    <w:rsid w:val="00256F60"/>
    <w:rsid w:val="0025719F"/>
    <w:rsid w:val="00257299"/>
    <w:rsid w:val="00257543"/>
    <w:rsid w:val="0025784B"/>
    <w:rsid w:val="002579FA"/>
    <w:rsid w:val="00260088"/>
    <w:rsid w:val="00260553"/>
    <w:rsid w:val="002605C9"/>
    <w:rsid w:val="00260CFB"/>
    <w:rsid w:val="00260DF3"/>
    <w:rsid w:val="002617E7"/>
    <w:rsid w:val="00261841"/>
    <w:rsid w:val="002619F2"/>
    <w:rsid w:val="00261FC8"/>
    <w:rsid w:val="00262192"/>
    <w:rsid w:val="002628E7"/>
    <w:rsid w:val="00262C81"/>
    <w:rsid w:val="00262EB6"/>
    <w:rsid w:val="00262F49"/>
    <w:rsid w:val="00263077"/>
    <w:rsid w:val="002633E3"/>
    <w:rsid w:val="002636D6"/>
    <w:rsid w:val="002637D5"/>
    <w:rsid w:val="00264228"/>
    <w:rsid w:val="00264334"/>
    <w:rsid w:val="0026473E"/>
    <w:rsid w:val="00264C38"/>
    <w:rsid w:val="00264D06"/>
    <w:rsid w:val="00264F8E"/>
    <w:rsid w:val="002651AB"/>
    <w:rsid w:val="00265CC8"/>
    <w:rsid w:val="00266214"/>
    <w:rsid w:val="002662A2"/>
    <w:rsid w:val="002663EB"/>
    <w:rsid w:val="00266B45"/>
    <w:rsid w:val="00266FB1"/>
    <w:rsid w:val="002670D8"/>
    <w:rsid w:val="002678CA"/>
    <w:rsid w:val="00267ADF"/>
    <w:rsid w:val="00267C83"/>
    <w:rsid w:val="0027005D"/>
    <w:rsid w:val="00270083"/>
    <w:rsid w:val="0027017C"/>
    <w:rsid w:val="00270403"/>
    <w:rsid w:val="002708CA"/>
    <w:rsid w:val="00270D4C"/>
    <w:rsid w:val="00270E85"/>
    <w:rsid w:val="00271110"/>
    <w:rsid w:val="0027144F"/>
    <w:rsid w:val="00271F3A"/>
    <w:rsid w:val="002720C3"/>
    <w:rsid w:val="0027245A"/>
    <w:rsid w:val="0027267E"/>
    <w:rsid w:val="00272E60"/>
    <w:rsid w:val="00273278"/>
    <w:rsid w:val="00273508"/>
    <w:rsid w:val="00273580"/>
    <w:rsid w:val="002736B5"/>
    <w:rsid w:val="002737F4"/>
    <w:rsid w:val="00273A15"/>
    <w:rsid w:val="00273BED"/>
    <w:rsid w:val="00274172"/>
    <w:rsid w:val="002743C9"/>
    <w:rsid w:val="00274680"/>
    <w:rsid w:val="00274BC8"/>
    <w:rsid w:val="00274CDE"/>
    <w:rsid w:val="0027544A"/>
    <w:rsid w:val="00275549"/>
    <w:rsid w:val="00275860"/>
    <w:rsid w:val="0027586B"/>
    <w:rsid w:val="00275BE1"/>
    <w:rsid w:val="002763BD"/>
    <w:rsid w:val="00276A02"/>
    <w:rsid w:val="00276B58"/>
    <w:rsid w:val="002770E5"/>
    <w:rsid w:val="00277119"/>
    <w:rsid w:val="0027777C"/>
    <w:rsid w:val="00277B3D"/>
    <w:rsid w:val="002805F5"/>
    <w:rsid w:val="00280751"/>
    <w:rsid w:val="00280B07"/>
    <w:rsid w:val="002818AE"/>
    <w:rsid w:val="00281CB3"/>
    <w:rsid w:val="00281EA1"/>
    <w:rsid w:val="002827AD"/>
    <w:rsid w:val="002827ED"/>
    <w:rsid w:val="00282809"/>
    <w:rsid w:val="0028280A"/>
    <w:rsid w:val="00282A55"/>
    <w:rsid w:val="00283426"/>
    <w:rsid w:val="002835B8"/>
    <w:rsid w:val="00283A0A"/>
    <w:rsid w:val="00283F82"/>
    <w:rsid w:val="00283FA1"/>
    <w:rsid w:val="00284D9D"/>
    <w:rsid w:val="00285265"/>
    <w:rsid w:val="002854D5"/>
    <w:rsid w:val="00285BAB"/>
    <w:rsid w:val="00285F0B"/>
    <w:rsid w:val="002865AB"/>
    <w:rsid w:val="00286ACD"/>
    <w:rsid w:val="00286D5A"/>
    <w:rsid w:val="0028716D"/>
    <w:rsid w:val="00287548"/>
    <w:rsid w:val="0028762F"/>
    <w:rsid w:val="00287838"/>
    <w:rsid w:val="00287DA3"/>
    <w:rsid w:val="00290332"/>
    <w:rsid w:val="002907B5"/>
    <w:rsid w:val="00290946"/>
    <w:rsid w:val="00290B08"/>
    <w:rsid w:val="00290F8D"/>
    <w:rsid w:val="00291663"/>
    <w:rsid w:val="00291B4C"/>
    <w:rsid w:val="002922EC"/>
    <w:rsid w:val="0029254E"/>
    <w:rsid w:val="00292B17"/>
    <w:rsid w:val="00292C2E"/>
    <w:rsid w:val="00292EB7"/>
    <w:rsid w:val="0029321E"/>
    <w:rsid w:val="0029341F"/>
    <w:rsid w:val="00293860"/>
    <w:rsid w:val="002940D2"/>
    <w:rsid w:val="002941E2"/>
    <w:rsid w:val="00294724"/>
    <w:rsid w:val="00295079"/>
    <w:rsid w:val="00295520"/>
    <w:rsid w:val="002961B7"/>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89F"/>
    <w:rsid w:val="002A4101"/>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0BA3"/>
    <w:rsid w:val="002B1373"/>
    <w:rsid w:val="002B1602"/>
    <w:rsid w:val="002B16C6"/>
    <w:rsid w:val="002B1E4E"/>
    <w:rsid w:val="002B2339"/>
    <w:rsid w:val="002B238E"/>
    <w:rsid w:val="002B24D6"/>
    <w:rsid w:val="002B2884"/>
    <w:rsid w:val="002B29F4"/>
    <w:rsid w:val="002B2FBC"/>
    <w:rsid w:val="002B312D"/>
    <w:rsid w:val="002B33AA"/>
    <w:rsid w:val="002B33EC"/>
    <w:rsid w:val="002B3CB5"/>
    <w:rsid w:val="002B4256"/>
    <w:rsid w:val="002B4586"/>
    <w:rsid w:val="002B46F2"/>
    <w:rsid w:val="002B4D70"/>
    <w:rsid w:val="002B56F8"/>
    <w:rsid w:val="002B5BC8"/>
    <w:rsid w:val="002B5F2E"/>
    <w:rsid w:val="002B6AD2"/>
    <w:rsid w:val="002B6CA5"/>
    <w:rsid w:val="002B75B7"/>
    <w:rsid w:val="002B7A82"/>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7BD9"/>
    <w:rsid w:val="002C7C76"/>
    <w:rsid w:val="002C7FD6"/>
    <w:rsid w:val="002D0108"/>
    <w:rsid w:val="002D0152"/>
    <w:rsid w:val="002D0202"/>
    <w:rsid w:val="002D033F"/>
    <w:rsid w:val="002D0363"/>
    <w:rsid w:val="002D071A"/>
    <w:rsid w:val="002D139D"/>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B89"/>
    <w:rsid w:val="002D6C17"/>
    <w:rsid w:val="002D7637"/>
    <w:rsid w:val="002D7A26"/>
    <w:rsid w:val="002D7CAA"/>
    <w:rsid w:val="002D7CB9"/>
    <w:rsid w:val="002E01BC"/>
    <w:rsid w:val="002E07C5"/>
    <w:rsid w:val="002E0C1F"/>
    <w:rsid w:val="002E0DAA"/>
    <w:rsid w:val="002E11A4"/>
    <w:rsid w:val="002E12FF"/>
    <w:rsid w:val="002E17F2"/>
    <w:rsid w:val="002E1829"/>
    <w:rsid w:val="002E1CE2"/>
    <w:rsid w:val="002E23A9"/>
    <w:rsid w:val="002E28C1"/>
    <w:rsid w:val="002E2FD7"/>
    <w:rsid w:val="002E31F2"/>
    <w:rsid w:val="002E3EC3"/>
    <w:rsid w:val="002E4475"/>
    <w:rsid w:val="002E46E2"/>
    <w:rsid w:val="002E49A8"/>
    <w:rsid w:val="002E50C6"/>
    <w:rsid w:val="002E5207"/>
    <w:rsid w:val="002E5312"/>
    <w:rsid w:val="002E57B7"/>
    <w:rsid w:val="002E6068"/>
    <w:rsid w:val="002E60CD"/>
    <w:rsid w:val="002E63AF"/>
    <w:rsid w:val="002E63DE"/>
    <w:rsid w:val="002E6AD0"/>
    <w:rsid w:val="002E6EA1"/>
    <w:rsid w:val="002E7691"/>
    <w:rsid w:val="002E791C"/>
    <w:rsid w:val="002E7B73"/>
    <w:rsid w:val="002E7CAE"/>
    <w:rsid w:val="002F060C"/>
    <w:rsid w:val="002F0EC6"/>
    <w:rsid w:val="002F139E"/>
    <w:rsid w:val="002F14BE"/>
    <w:rsid w:val="002F1673"/>
    <w:rsid w:val="002F2771"/>
    <w:rsid w:val="002F2BB5"/>
    <w:rsid w:val="002F37A9"/>
    <w:rsid w:val="002F3DBF"/>
    <w:rsid w:val="002F4597"/>
    <w:rsid w:val="002F459D"/>
    <w:rsid w:val="002F4940"/>
    <w:rsid w:val="002F4B31"/>
    <w:rsid w:val="002F4EEB"/>
    <w:rsid w:val="002F539B"/>
    <w:rsid w:val="002F5A23"/>
    <w:rsid w:val="002F5C1F"/>
    <w:rsid w:val="002F66BE"/>
    <w:rsid w:val="002F7102"/>
    <w:rsid w:val="002F7294"/>
    <w:rsid w:val="002F78F7"/>
    <w:rsid w:val="002F7A06"/>
    <w:rsid w:val="00300043"/>
    <w:rsid w:val="0030029C"/>
    <w:rsid w:val="00300D97"/>
    <w:rsid w:val="00301662"/>
    <w:rsid w:val="00301779"/>
    <w:rsid w:val="003019C0"/>
    <w:rsid w:val="00301CE6"/>
    <w:rsid w:val="00301CFB"/>
    <w:rsid w:val="00302141"/>
    <w:rsid w:val="0030256B"/>
    <w:rsid w:val="00302762"/>
    <w:rsid w:val="0030304F"/>
    <w:rsid w:val="003038F1"/>
    <w:rsid w:val="00303FE6"/>
    <w:rsid w:val="00304AFE"/>
    <w:rsid w:val="0030501F"/>
    <w:rsid w:val="00305075"/>
    <w:rsid w:val="00305908"/>
    <w:rsid w:val="00305D3C"/>
    <w:rsid w:val="00305ECF"/>
    <w:rsid w:val="0030646B"/>
    <w:rsid w:val="00306F2C"/>
    <w:rsid w:val="00306F4A"/>
    <w:rsid w:val="003074B3"/>
    <w:rsid w:val="00307BA1"/>
    <w:rsid w:val="00307BB6"/>
    <w:rsid w:val="00307BBD"/>
    <w:rsid w:val="00311702"/>
    <w:rsid w:val="00311A99"/>
    <w:rsid w:val="00311E82"/>
    <w:rsid w:val="0031211B"/>
    <w:rsid w:val="00312514"/>
    <w:rsid w:val="00312517"/>
    <w:rsid w:val="00312922"/>
    <w:rsid w:val="003129C5"/>
    <w:rsid w:val="003131C0"/>
    <w:rsid w:val="003132EA"/>
    <w:rsid w:val="00313C5D"/>
    <w:rsid w:val="00313FD6"/>
    <w:rsid w:val="003140AE"/>
    <w:rsid w:val="003143BD"/>
    <w:rsid w:val="00314807"/>
    <w:rsid w:val="00314929"/>
    <w:rsid w:val="003149BC"/>
    <w:rsid w:val="00314AFD"/>
    <w:rsid w:val="00314BD1"/>
    <w:rsid w:val="00314F9D"/>
    <w:rsid w:val="00315325"/>
    <w:rsid w:val="00315787"/>
    <w:rsid w:val="00315C6E"/>
    <w:rsid w:val="00315D9D"/>
    <w:rsid w:val="0031621C"/>
    <w:rsid w:val="003168E5"/>
    <w:rsid w:val="003169A9"/>
    <w:rsid w:val="00316A57"/>
    <w:rsid w:val="00317197"/>
    <w:rsid w:val="00317731"/>
    <w:rsid w:val="00317742"/>
    <w:rsid w:val="003179BE"/>
    <w:rsid w:val="00317B6C"/>
    <w:rsid w:val="00317EEF"/>
    <w:rsid w:val="003203ED"/>
    <w:rsid w:val="00320E22"/>
    <w:rsid w:val="003212DB"/>
    <w:rsid w:val="00322005"/>
    <w:rsid w:val="00322154"/>
    <w:rsid w:val="003222AB"/>
    <w:rsid w:val="003229C9"/>
    <w:rsid w:val="00322C9F"/>
    <w:rsid w:val="00322EDE"/>
    <w:rsid w:val="003230E8"/>
    <w:rsid w:val="003236E0"/>
    <w:rsid w:val="003237D3"/>
    <w:rsid w:val="003239AF"/>
    <w:rsid w:val="00323EED"/>
    <w:rsid w:val="003241AB"/>
    <w:rsid w:val="003249E4"/>
    <w:rsid w:val="00324D23"/>
    <w:rsid w:val="0032515B"/>
    <w:rsid w:val="00325897"/>
    <w:rsid w:val="00325E1C"/>
    <w:rsid w:val="00326732"/>
    <w:rsid w:val="003278AB"/>
    <w:rsid w:val="00327CB1"/>
    <w:rsid w:val="00330006"/>
    <w:rsid w:val="00330804"/>
    <w:rsid w:val="00330FC2"/>
    <w:rsid w:val="003310A7"/>
    <w:rsid w:val="00331478"/>
    <w:rsid w:val="00331751"/>
    <w:rsid w:val="0033198D"/>
    <w:rsid w:val="00331D11"/>
    <w:rsid w:val="00331DE4"/>
    <w:rsid w:val="00331EEB"/>
    <w:rsid w:val="00332F05"/>
    <w:rsid w:val="00333736"/>
    <w:rsid w:val="003339BB"/>
    <w:rsid w:val="00333A84"/>
    <w:rsid w:val="00333AF8"/>
    <w:rsid w:val="00333D1D"/>
    <w:rsid w:val="00334579"/>
    <w:rsid w:val="0033458A"/>
    <w:rsid w:val="00334869"/>
    <w:rsid w:val="003349FF"/>
    <w:rsid w:val="0033505E"/>
    <w:rsid w:val="00335858"/>
    <w:rsid w:val="00335C1B"/>
    <w:rsid w:val="00335C4B"/>
    <w:rsid w:val="00335F39"/>
    <w:rsid w:val="00336083"/>
    <w:rsid w:val="00336BDA"/>
    <w:rsid w:val="00336DEF"/>
    <w:rsid w:val="00337194"/>
    <w:rsid w:val="00337375"/>
    <w:rsid w:val="00337FDF"/>
    <w:rsid w:val="00340555"/>
    <w:rsid w:val="00340576"/>
    <w:rsid w:val="00340A45"/>
    <w:rsid w:val="00340A56"/>
    <w:rsid w:val="00340E6B"/>
    <w:rsid w:val="0034122D"/>
    <w:rsid w:val="00341D28"/>
    <w:rsid w:val="00341E1C"/>
    <w:rsid w:val="00341FBE"/>
    <w:rsid w:val="00342BD7"/>
    <w:rsid w:val="00343309"/>
    <w:rsid w:val="00343459"/>
    <w:rsid w:val="0034389C"/>
    <w:rsid w:val="00343A07"/>
    <w:rsid w:val="0034426E"/>
    <w:rsid w:val="0034427E"/>
    <w:rsid w:val="0034458D"/>
    <w:rsid w:val="00344B13"/>
    <w:rsid w:val="00344FB1"/>
    <w:rsid w:val="003450E3"/>
    <w:rsid w:val="00345569"/>
    <w:rsid w:val="00345864"/>
    <w:rsid w:val="00345924"/>
    <w:rsid w:val="003468CF"/>
    <w:rsid w:val="0034690A"/>
    <w:rsid w:val="00346AA0"/>
    <w:rsid w:val="00346DB5"/>
    <w:rsid w:val="00346DD3"/>
    <w:rsid w:val="003473CE"/>
    <w:rsid w:val="0034773B"/>
    <w:rsid w:val="003477B1"/>
    <w:rsid w:val="003477E4"/>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4EF"/>
    <w:rsid w:val="003545E2"/>
    <w:rsid w:val="003547E9"/>
    <w:rsid w:val="0035482C"/>
    <w:rsid w:val="0035499D"/>
    <w:rsid w:val="00354CE6"/>
    <w:rsid w:val="00355031"/>
    <w:rsid w:val="003558C1"/>
    <w:rsid w:val="00355AE5"/>
    <w:rsid w:val="00356582"/>
    <w:rsid w:val="003565AE"/>
    <w:rsid w:val="00356B2D"/>
    <w:rsid w:val="0035728D"/>
    <w:rsid w:val="00357380"/>
    <w:rsid w:val="00357BB5"/>
    <w:rsid w:val="00357C27"/>
    <w:rsid w:val="00360116"/>
    <w:rsid w:val="0036022B"/>
    <w:rsid w:val="00360243"/>
    <w:rsid w:val="003602D9"/>
    <w:rsid w:val="003603D5"/>
    <w:rsid w:val="003604CE"/>
    <w:rsid w:val="00360916"/>
    <w:rsid w:val="00361168"/>
    <w:rsid w:val="00361360"/>
    <w:rsid w:val="003616BD"/>
    <w:rsid w:val="00361D21"/>
    <w:rsid w:val="00361F2B"/>
    <w:rsid w:val="003622B1"/>
    <w:rsid w:val="00362412"/>
    <w:rsid w:val="003632CF"/>
    <w:rsid w:val="0036384F"/>
    <w:rsid w:val="00363FA0"/>
    <w:rsid w:val="00364D01"/>
    <w:rsid w:val="00364D5E"/>
    <w:rsid w:val="00364FC8"/>
    <w:rsid w:val="0036508A"/>
    <w:rsid w:val="00365F6B"/>
    <w:rsid w:val="0036607C"/>
    <w:rsid w:val="0036688E"/>
    <w:rsid w:val="003670C4"/>
    <w:rsid w:val="00367A5F"/>
    <w:rsid w:val="00367DEA"/>
    <w:rsid w:val="00367FE7"/>
    <w:rsid w:val="00370E47"/>
    <w:rsid w:val="00370E8B"/>
    <w:rsid w:val="00370EE7"/>
    <w:rsid w:val="00372570"/>
    <w:rsid w:val="00372D32"/>
    <w:rsid w:val="003731E9"/>
    <w:rsid w:val="0037335F"/>
    <w:rsid w:val="003733D7"/>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2FA9"/>
    <w:rsid w:val="00383067"/>
    <w:rsid w:val="00383C00"/>
    <w:rsid w:val="00383C13"/>
    <w:rsid w:val="00383DB8"/>
    <w:rsid w:val="00384372"/>
    <w:rsid w:val="003847D6"/>
    <w:rsid w:val="0038504B"/>
    <w:rsid w:val="0038531D"/>
    <w:rsid w:val="003858F2"/>
    <w:rsid w:val="003859DB"/>
    <w:rsid w:val="00385BF0"/>
    <w:rsid w:val="003865FE"/>
    <w:rsid w:val="003874BE"/>
    <w:rsid w:val="00387562"/>
    <w:rsid w:val="0038757D"/>
    <w:rsid w:val="00387E49"/>
    <w:rsid w:val="00387FC5"/>
    <w:rsid w:val="00390359"/>
    <w:rsid w:val="0039056D"/>
    <w:rsid w:val="003909B3"/>
    <w:rsid w:val="003910A6"/>
    <w:rsid w:val="003911DD"/>
    <w:rsid w:val="00391501"/>
    <w:rsid w:val="003915EB"/>
    <w:rsid w:val="00391825"/>
    <w:rsid w:val="00392428"/>
    <w:rsid w:val="003926FF"/>
    <w:rsid w:val="00392CC3"/>
    <w:rsid w:val="0039320A"/>
    <w:rsid w:val="0039386A"/>
    <w:rsid w:val="003939FF"/>
    <w:rsid w:val="00393BCB"/>
    <w:rsid w:val="00394001"/>
    <w:rsid w:val="0039438D"/>
    <w:rsid w:val="003949B8"/>
    <w:rsid w:val="00395134"/>
    <w:rsid w:val="00395165"/>
    <w:rsid w:val="00396685"/>
    <w:rsid w:val="003966F5"/>
    <w:rsid w:val="00397D57"/>
    <w:rsid w:val="003A0892"/>
    <w:rsid w:val="003A0EAA"/>
    <w:rsid w:val="003A0EDE"/>
    <w:rsid w:val="003A16A6"/>
    <w:rsid w:val="003A1F5E"/>
    <w:rsid w:val="003A214F"/>
    <w:rsid w:val="003A2223"/>
    <w:rsid w:val="003A251E"/>
    <w:rsid w:val="003A2638"/>
    <w:rsid w:val="003A2692"/>
    <w:rsid w:val="003A2A0F"/>
    <w:rsid w:val="003A2B1C"/>
    <w:rsid w:val="003A31D9"/>
    <w:rsid w:val="003A378E"/>
    <w:rsid w:val="003A39D8"/>
    <w:rsid w:val="003A4100"/>
    <w:rsid w:val="003A45A1"/>
    <w:rsid w:val="003A505B"/>
    <w:rsid w:val="003A50F3"/>
    <w:rsid w:val="003A52F5"/>
    <w:rsid w:val="003A5B0A"/>
    <w:rsid w:val="003A61C6"/>
    <w:rsid w:val="003A69AB"/>
    <w:rsid w:val="003A6B6F"/>
    <w:rsid w:val="003A6BAC"/>
    <w:rsid w:val="003A6CFA"/>
    <w:rsid w:val="003A71F2"/>
    <w:rsid w:val="003A78FF"/>
    <w:rsid w:val="003A7AEF"/>
    <w:rsid w:val="003A7EF3"/>
    <w:rsid w:val="003B030A"/>
    <w:rsid w:val="003B04D4"/>
    <w:rsid w:val="003B0554"/>
    <w:rsid w:val="003B05BE"/>
    <w:rsid w:val="003B06CE"/>
    <w:rsid w:val="003B07AB"/>
    <w:rsid w:val="003B0E07"/>
    <w:rsid w:val="003B11C8"/>
    <w:rsid w:val="003B13B9"/>
    <w:rsid w:val="003B159C"/>
    <w:rsid w:val="003B15E1"/>
    <w:rsid w:val="003B26A4"/>
    <w:rsid w:val="003B2A14"/>
    <w:rsid w:val="003B33D6"/>
    <w:rsid w:val="003B33E5"/>
    <w:rsid w:val="003B369F"/>
    <w:rsid w:val="003B36A3"/>
    <w:rsid w:val="003B372B"/>
    <w:rsid w:val="003B3C0F"/>
    <w:rsid w:val="003B3EE9"/>
    <w:rsid w:val="003B4985"/>
    <w:rsid w:val="003B504B"/>
    <w:rsid w:val="003B512E"/>
    <w:rsid w:val="003B573B"/>
    <w:rsid w:val="003B5A27"/>
    <w:rsid w:val="003B5B5C"/>
    <w:rsid w:val="003B5F50"/>
    <w:rsid w:val="003B5FE0"/>
    <w:rsid w:val="003B653F"/>
    <w:rsid w:val="003B70E0"/>
    <w:rsid w:val="003B76FC"/>
    <w:rsid w:val="003B7700"/>
    <w:rsid w:val="003B785E"/>
    <w:rsid w:val="003B7FE5"/>
    <w:rsid w:val="003C06C0"/>
    <w:rsid w:val="003C11C8"/>
    <w:rsid w:val="003C1247"/>
    <w:rsid w:val="003C1905"/>
    <w:rsid w:val="003C1B0D"/>
    <w:rsid w:val="003C221A"/>
    <w:rsid w:val="003C2516"/>
    <w:rsid w:val="003C2702"/>
    <w:rsid w:val="003C278C"/>
    <w:rsid w:val="003C4112"/>
    <w:rsid w:val="003C4945"/>
    <w:rsid w:val="003C4A7A"/>
    <w:rsid w:val="003C4A9D"/>
    <w:rsid w:val="003C4C6B"/>
    <w:rsid w:val="003C4F5D"/>
    <w:rsid w:val="003C585B"/>
    <w:rsid w:val="003C5AF4"/>
    <w:rsid w:val="003C5D55"/>
    <w:rsid w:val="003C650A"/>
    <w:rsid w:val="003C674B"/>
    <w:rsid w:val="003C6EF3"/>
    <w:rsid w:val="003C6F5F"/>
    <w:rsid w:val="003C6FB9"/>
    <w:rsid w:val="003C7806"/>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A32"/>
    <w:rsid w:val="003D5B1F"/>
    <w:rsid w:val="003D5EA3"/>
    <w:rsid w:val="003D607B"/>
    <w:rsid w:val="003D631E"/>
    <w:rsid w:val="003D6B7D"/>
    <w:rsid w:val="003D7A25"/>
    <w:rsid w:val="003E04AC"/>
    <w:rsid w:val="003E05BD"/>
    <w:rsid w:val="003E072B"/>
    <w:rsid w:val="003E0B77"/>
    <w:rsid w:val="003E0D27"/>
    <w:rsid w:val="003E1481"/>
    <w:rsid w:val="003E151C"/>
    <w:rsid w:val="003E15FA"/>
    <w:rsid w:val="003E17AC"/>
    <w:rsid w:val="003E181F"/>
    <w:rsid w:val="003E1D4C"/>
    <w:rsid w:val="003E1DE7"/>
    <w:rsid w:val="003E249A"/>
    <w:rsid w:val="003E33C2"/>
    <w:rsid w:val="003E371E"/>
    <w:rsid w:val="003E3A14"/>
    <w:rsid w:val="003E3BA5"/>
    <w:rsid w:val="003E3C4D"/>
    <w:rsid w:val="003E434B"/>
    <w:rsid w:val="003E455B"/>
    <w:rsid w:val="003E55E4"/>
    <w:rsid w:val="003E568E"/>
    <w:rsid w:val="003E5B4F"/>
    <w:rsid w:val="003E5D31"/>
    <w:rsid w:val="003E6022"/>
    <w:rsid w:val="003E6208"/>
    <w:rsid w:val="003E64FD"/>
    <w:rsid w:val="003E6BC9"/>
    <w:rsid w:val="003E74E3"/>
    <w:rsid w:val="003E7779"/>
    <w:rsid w:val="003E7940"/>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33D"/>
    <w:rsid w:val="003F66DB"/>
    <w:rsid w:val="003F68E6"/>
    <w:rsid w:val="003F6BBE"/>
    <w:rsid w:val="003F6E7D"/>
    <w:rsid w:val="003F6ED2"/>
    <w:rsid w:val="003F7602"/>
    <w:rsid w:val="003F78BF"/>
    <w:rsid w:val="003F7DEA"/>
    <w:rsid w:val="004000E8"/>
    <w:rsid w:val="0040123A"/>
    <w:rsid w:val="00401247"/>
    <w:rsid w:val="004021D8"/>
    <w:rsid w:val="00402735"/>
    <w:rsid w:val="00402A0B"/>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36B"/>
    <w:rsid w:val="004133A0"/>
    <w:rsid w:val="00413462"/>
    <w:rsid w:val="00413AAC"/>
    <w:rsid w:val="00413CF2"/>
    <w:rsid w:val="00414124"/>
    <w:rsid w:val="00414269"/>
    <w:rsid w:val="00414508"/>
    <w:rsid w:val="00414AF6"/>
    <w:rsid w:val="00414F4F"/>
    <w:rsid w:val="004151DF"/>
    <w:rsid w:val="0041547C"/>
    <w:rsid w:val="004156EC"/>
    <w:rsid w:val="00415867"/>
    <w:rsid w:val="00415A4C"/>
    <w:rsid w:val="00415AE2"/>
    <w:rsid w:val="00415CFE"/>
    <w:rsid w:val="00416115"/>
    <w:rsid w:val="00416EC8"/>
    <w:rsid w:val="00416F5F"/>
    <w:rsid w:val="004176AF"/>
    <w:rsid w:val="00417E76"/>
    <w:rsid w:val="004204D9"/>
    <w:rsid w:val="00420C4E"/>
    <w:rsid w:val="00421105"/>
    <w:rsid w:val="004214FC"/>
    <w:rsid w:val="00421595"/>
    <w:rsid w:val="004215B4"/>
    <w:rsid w:val="004216A5"/>
    <w:rsid w:val="00421A32"/>
    <w:rsid w:val="00421A54"/>
    <w:rsid w:val="00421E06"/>
    <w:rsid w:val="00421F80"/>
    <w:rsid w:val="00422416"/>
    <w:rsid w:val="00422979"/>
    <w:rsid w:val="00422F98"/>
    <w:rsid w:val="004236DE"/>
    <w:rsid w:val="00424028"/>
    <w:rsid w:val="004242F4"/>
    <w:rsid w:val="004243DC"/>
    <w:rsid w:val="00424814"/>
    <w:rsid w:val="00424B9D"/>
    <w:rsid w:val="00424C2D"/>
    <w:rsid w:val="00424F92"/>
    <w:rsid w:val="00424FD3"/>
    <w:rsid w:val="00425743"/>
    <w:rsid w:val="00425750"/>
    <w:rsid w:val="00425ECA"/>
    <w:rsid w:val="00426334"/>
    <w:rsid w:val="00427248"/>
    <w:rsid w:val="004275B6"/>
    <w:rsid w:val="00430904"/>
    <w:rsid w:val="00430A32"/>
    <w:rsid w:val="00431453"/>
    <w:rsid w:val="0043149A"/>
    <w:rsid w:val="004318E4"/>
    <w:rsid w:val="00431986"/>
    <w:rsid w:val="00431AD5"/>
    <w:rsid w:val="00431CCC"/>
    <w:rsid w:val="00432146"/>
    <w:rsid w:val="004323FC"/>
    <w:rsid w:val="00432435"/>
    <w:rsid w:val="0043300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A7F"/>
    <w:rsid w:val="00440B5F"/>
    <w:rsid w:val="00441475"/>
    <w:rsid w:val="004418DE"/>
    <w:rsid w:val="00441A92"/>
    <w:rsid w:val="004424BC"/>
    <w:rsid w:val="00443422"/>
    <w:rsid w:val="004436AB"/>
    <w:rsid w:val="0044378F"/>
    <w:rsid w:val="00444431"/>
    <w:rsid w:val="004444D7"/>
    <w:rsid w:val="00444548"/>
    <w:rsid w:val="00444792"/>
    <w:rsid w:val="00444E74"/>
    <w:rsid w:val="00444F18"/>
    <w:rsid w:val="00444F56"/>
    <w:rsid w:val="00445891"/>
    <w:rsid w:val="00445DCE"/>
    <w:rsid w:val="00445FA0"/>
    <w:rsid w:val="004461F7"/>
    <w:rsid w:val="004463A0"/>
    <w:rsid w:val="00446488"/>
    <w:rsid w:val="0044792B"/>
    <w:rsid w:val="00447DE4"/>
    <w:rsid w:val="00447F6E"/>
    <w:rsid w:val="0045068A"/>
    <w:rsid w:val="00450B74"/>
    <w:rsid w:val="00450DD4"/>
    <w:rsid w:val="004517AA"/>
    <w:rsid w:val="0045184A"/>
    <w:rsid w:val="00451C61"/>
    <w:rsid w:val="00451E1D"/>
    <w:rsid w:val="00451F7D"/>
    <w:rsid w:val="004521C7"/>
    <w:rsid w:val="004526C5"/>
    <w:rsid w:val="00452CAC"/>
    <w:rsid w:val="00452E4B"/>
    <w:rsid w:val="00452E5C"/>
    <w:rsid w:val="004539C6"/>
    <w:rsid w:val="00453B29"/>
    <w:rsid w:val="00453C0A"/>
    <w:rsid w:val="00453E36"/>
    <w:rsid w:val="0045440B"/>
    <w:rsid w:val="00454D7C"/>
    <w:rsid w:val="00454DB3"/>
    <w:rsid w:val="0045578A"/>
    <w:rsid w:val="00455E18"/>
    <w:rsid w:val="00456015"/>
    <w:rsid w:val="004561E0"/>
    <w:rsid w:val="00456FC4"/>
    <w:rsid w:val="00457565"/>
    <w:rsid w:val="00457B71"/>
    <w:rsid w:val="00457CD9"/>
    <w:rsid w:val="00460601"/>
    <w:rsid w:val="00460721"/>
    <w:rsid w:val="00460746"/>
    <w:rsid w:val="004608E0"/>
    <w:rsid w:val="00460F11"/>
    <w:rsid w:val="004619F9"/>
    <w:rsid w:val="00461EBB"/>
    <w:rsid w:val="00462099"/>
    <w:rsid w:val="004621E8"/>
    <w:rsid w:val="00462B20"/>
    <w:rsid w:val="00462C81"/>
    <w:rsid w:val="00462FA5"/>
    <w:rsid w:val="0046307A"/>
    <w:rsid w:val="00463611"/>
    <w:rsid w:val="00463DD6"/>
    <w:rsid w:val="00464198"/>
    <w:rsid w:val="00464E0F"/>
    <w:rsid w:val="00465F3A"/>
    <w:rsid w:val="0046684E"/>
    <w:rsid w:val="0046694A"/>
    <w:rsid w:val="004669B2"/>
    <w:rsid w:val="004669E2"/>
    <w:rsid w:val="00466EBC"/>
    <w:rsid w:val="00466F74"/>
    <w:rsid w:val="00470009"/>
    <w:rsid w:val="00470C31"/>
    <w:rsid w:val="00470C4F"/>
    <w:rsid w:val="004719C3"/>
    <w:rsid w:val="004721E7"/>
    <w:rsid w:val="0047326A"/>
    <w:rsid w:val="004734D0"/>
    <w:rsid w:val="004737BA"/>
    <w:rsid w:val="00473A64"/>
    <w:rsid w:val="00473C75"/>
    <w:rsid w:val="00474096"/>
    <w:rsid w:val="004744C0"/>
    <w:rsid w:val="0047475E"/>
    <w:rsid w:val="00474823"/>
    <w:rsid w:val="00474BB7"/>
    <w:rsid w:val="0047556B"/>
    <w:rsid w:val="00475C14"/>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6EE"/>
    <w:rsid w:val="00481F86"/>
    <w:rsid w:val="004821D5"/>
    <w:rsid w:val="004822F0"/>
    <w:rsid w:val="004824B0"/>
    <w:rsid w:val="00482C15"/>
    <w:rsid w:val="00483127"/>
    <w:rsid w:val="004838D6"/>
    <w:rsid w:val="00483A7C"/>
    <w:rsid w:val="0048414C"/>
    <w:rsid w:val="0048423A"/>
    <w:rsid w:val="004843B1"/>
    <w:rsid w:val="004853CE"/>
    <w:rsid w:val="00485488"/>
    <w:rsid w:val="00485A5D"/>
    <w:rsid w:val="00485AAF"/>
    <w:rsid w:val="00485CEF"/>
    <w:rsid w:val="0048618E"/>
    <w:rsid w:val="0048710D"/>
    <w:rsid w:val="004872D2"/>
    <w:rsid w:val="00487488"/>
    <w:rsid w:val="004877E2"/>
    <w:rsid w:val="00487B16"/>
    <w:rsid w:val="00490604"/>
    <w:rsid w:val="004907A3"/>
    <w:rsid w:val="004907F8"/>
    <w:rsid w:val="0049092B"/>
    <w:rsid w:val="00490AC5"/>
    <w:rsid w:val="00491862"/>
    <w:rsid w:val="00491965"/>
    <w:rsid w:val="004924D5"/>
    <w:rsid w:val="004926C2"/>
    <w:rsid w:val="00492760"/>
    <w:rsid w:val="00492BC5"/>
    <w:rsid w:val="004933CC"/>
    <w:rsid w:val="004933EA"/>
    <w:rsid w:val="0049368C"/>
    <w:rsid w:val="00493DBE"/>
    <w:rsid w:val="00494594"/>
    <w:rsid w:val="00494B81"/>
    <w:rsid w:val="00494F10"/>
    <w:rsid w:val="00495533"/>
    <w:rsid w:val="00495611"/>
    <w:rsid w:val="0049566A"/>
    <w:rsid w:val="004957EC"/>
    <w:rsid w:val="00495BE8"/>
    <w:rsid w:val="004961AE"/>
    <w:rsid w:val="004963CD"/>
    <w:rsid w:val="004964F1"/>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0C60"/>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21E"/>
    <w:rsid w:val="004B0618"/>
    <w:rsid w:val="004B0AB7"/>
    <w:rsid w:val="004B0B12"/>
    <w:rsid w:val="004B144D"/>
    <w:rsid w:val="004B20F8"/>
    <w:rsid w:val="004B29F9"/>
    <w:rsid w:val="004B31AC"/>
    <w:rsid w:val="004B3976"/>
    <w:rsid w:val="004B3A3C"/>
    <w:rsid w:val="004B3DA8"/>
    <w:rsid w:val="004B3EF9"/>
    <w:rsid w:val="004B3F31"/>
    <w:rsid w:val="004B409C"/>
    <w:rsid w:val="004B4542"/>
    <w:rsid w:val="004B466A"/>
    <w:rsid w:val="004B5156"/>
    <w:rsid w:val="004B70A5"/>
    <w:rsid w:val="004B7821"/>
    <w:rsid w:val="004B7BFD"/>
    <w:rsid w:val="004B7C0C"/>
    <w:rsid w:val="004B7CA2"/>
    <w:rsid w:val="004B7CD2"/>
    <w:rsid w:val="004C0D60"/>
    <w:rsid w:val="004C1682"/>
    <w:rsid w:val="004C18E3"/>
    <w:rsid w:val="004C1ABA"/>
    <w:rsid w:val="004C1F3D"/>
    <w:rsid w:val="004C2E9F"/>
    <w:rsid w:val="004C315B"/>
    <w:rsid w:val="004C34D8"/>
    <w:rsid w:val="004C3513"/>
    <w:rsid w:val="004C3898"/>
    <w:rsid w:val="004C3BDA"/>
    <w:rsid w:val="004C3C66"/>
    <w:rsid w:val="004C4785"/>
    <w:rsid w:val="004C4DA7"/>
    <w:rsid w:val="004C4E6A"/>
    <w:rsid w:val="004C4FCE"/>
    <w:rsid w:val="004C5898"/>
    <w:rsid w:val="004C5E66"/>
    <w:rsid w:val="004C6355"/>
    <w:rsid w:val="004C6A37"/>
    <w:rsid w:val="004C6CB7"/>
    <w:rsid w:val="004C6DE7"/>
    <w:rsid w:val="004C6FC5"/>
    <w:rsid w:val="004C755C"/>
    <w:rsid w:val="004C7980"/>
    <w:rsid w:val="004C7A7C"/>
    <w:rsid w:val="004C7C90"/>
    <w:rsid w:val="004C7E97"/>
    <w:rsid w:val="004D021E"/>
    <w:rsid w:val="004D0368"/>
    <w:rsid w:val="004D054F"/>
    <w:rsid w:val="004D0D52"/>
    <w:rsid w:val="004D11A3"/>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A77"/>
    <w:rsid w:val="004D6B87"/>
    <w:rsid w:val="004D7B79"/>
    <w:rsid w:val="004D7EBD"/>
    <w:rsid w:val="004D7FBE"/>
    <w:rsid w:val="004E0434"/>
    <w:rsid w:val="004E0439"/>
    <w:rsid w:val="004E0903"/>
    <w:rsid w:val="004E0ABB"/>
    <w:rsid w:val="004E162A"/>
    <w:rsid w:val="004E20DF"/>
    <w:rsid w:val="004E211F"/>
    <w:rsid w:val="004E24D7"/>
    <w:rsid w:val="004E2542"/>
    <w:rsid w:val="004E25F2"/>
    <w:rsid w:val="004E2680"/>
    <w:rsid w:val="004E2863"/>
    <w:rsid w:val="004E28F9"/>
    <w:rsid w:val="004E28FB"/>
    <w:rsid w:val="004E2B80"/>
    <w:rsid w:val="004E3AC0"/>
    <w:rsid w:val="004E3CB8"/>
    <w:rsid w:val="004E462E"/>
    <w:rsid w:val="004E4678"/>
    <w:rsid w:val="004E4F2C"/>
    <w:rsid w:val="004E554F"/>
    <w:rsid w:val="004E56DC"/>
    <w:rsid w:val="004E5746"/>
    <w:rsid w:val="004E61AC"/>
    <w:rsid w:val="004E6D4B"/>
    <w:rsid w:val="004E7314"/>
    <w:rsid w:val="004E734C"/>
    <w:rsid w:val="004E7438"/>
    <w:rsid w:val="004E76F4"/>
    <w:rsid w:val="004E77A7"/>
    <w:rsid w:val="004F008D"/>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06"/>
    <w:rsid w:val="004F4931"/>
    <w:rsid w:val="004F4AFB"/>
    <w:rsid w:val="004F4D90"/>
    <w:rsid w:val="004F4DA3"/>
    <w:rsid w:val="004F5918"/>
    <w:rsid w:val="004F5950"/>
    <w:rsid w:val="004F5AC4"/>
    <w:rsid w:val="004F630C"/>
    <w:rsid w:val="004F631E"/>
    <w:rsid w:val="004F6B70"/>
    <w:rsid w:val="004F6F2B"/>
    <w:rsid w:val="004F72F4"/>
    <w:rsid w:val="004F745C"/>
    <w:rsid w:val="004F7A22"/>
    <w:rsid w:val="00501082"/>
    <w:rsid w:val="00501100"/>
    <w:rsid w:val="005011A2"/>
    <w:rsid w:val="005016E6"/>
    <w:rsid w:val="005018D9"/>
    <w:rsid w:val="00502306"/>
    <w:rsid w:val="00502850"/>
    <w:rsid w:val="00502F34"/>
    <w:rsid w:val="00503108"/>
    <w:rsid w:val="00503555"/>
    <w:rsid w:val="005035B7"/>
    <w:rsid w:val="00503604"/>
    <w:rsid w:val="0050379C"/>
    <w:rsid w:val="005038F4"/>
    <w:rsid w:val="00503E1F"/>
    <w:rsid w:val="00504146"/>
    <w:rsid w:val="0050490C"/>
    <w:rsid w:val="005049A5"/>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BEE"/>
    <w:rsid w:val="00507C9D"/>
    <w:rsid w:val="0051067E"/>
    <w:rsid w:val="005108D8"/>
    <w:rsid w:val="00511164"/>
    <w:rsid w:val="005113B6"/>
    <w:rsid w:val="005116F9"/>
    <w:rsid w:val="0051199C"/>
    <w:rsid w:val="00511C66"/>
    <w:rsid w:val="0051213C"/>
    <w:rsid w:val="005121FE"/>
    <w:rsid w:val="00512571"/>
    <w:rsid w:val="00512E79"/>
    <w:rsid w:val="00512F81"/>
    <w:rsid w:val="00512FD4"/>
    <w:rsid w:val="00513242"/>
    <w:rsid w:val="005133FA"/>
    <w:rsid w:val="00513499"/>
    <w:rsid w:val="0051381B"/>
    <w:rsid w:val="0051407B"/>
    <w:rsid w:val="005147D4"/>
    <w:rsid w:val="00514946"/>
    <w:rsid w:val="00514AE3"/>
    <w:rsid w:val="00514B37"/>
    <w:rsid w:val="00514CF8"/>
    <w:rsid w:val="00514E77"/>
    <w:rsid w:val="005153A7"/>
    <w:rsid w:val="005153D2"/>
    <w:rsid w:val="00515599"/>
    <w:rsid w:val="0051595C"/>
    <w:rsid w:val="0051690D"/>
    <w:rsid w:val="00516C9D"/>
    <w:rsid w:val="00517725"/>
    <w:rsid w:val="005178BC"/>
    <w:rsid w:val="0052021D"/>
    <w:rsid w:val="00520327"/>
    <w:rsid w:val="005207D9"/>
    <w:rsid w:val="00521116"/>
    <w:rsid w:val="005215D8"/>
    <w:rsid w:val="005219CF"/>
    <w:rsid w:val="00521AEB"/>
    <w:rsid w:val="00521CAF"/>
    <w:rsid w:val="00521D5B"/>
    <w:rsid w:val="00521EBB"/>
    <w:rsid w:val="0052206B"/>
    <w:rsid w:val="00523F81"/>
    <w:rsid w:val="00524160"/>
    <w:rsid w:val="00524AC7"/>
    <w:rsid w:val="00524C81"/>
    <w:rsid w:val="00524DBA"/>
    <w:rsid w:val="00525315"/>
    <w:rsid w:val="00525412"/>
    <w:rsid w:val="00525439"/>
    <w:rsid w:val="00525695"/>
    <w:rsid w:val="00526167"/>
    <w:rsid w:val="0052616B"/>
    <w:rsid w:val="00526998"/>
    <w:rsid w:val="00526B0A"/>
    <w:rsid w:val="0052795D"/>
    <w:rsid w:val="00530843"/>
    <w:rsid w:val="00530DE8"/>
    <w:rsid w:val="005314A7"/>
    <w:rsid w:val="005317B9"/>
    <w:rsid w:val="00531E28"/>
    <w:rsid w:val="005321B3"/>
    <w:rsid w:val="00532E32"/>
    <w:rsid w:val="005338D0"/>
    <w:rsid w:val="00533977"/>
    <w:rsid w:val="00533EA0"/>
    <w:rsid w:val="00534459"/>
    <w:rsid w:val="00534B59"/>
    <w:rsid w:val="005350B8"/>
    <w:rsid w:val="005355E8"/>
    <w:rsid w:val="00535923"/>
    <w:rsid w:val="00535A40"/>
    <w:rsid w:val="00536056"/>
    <w:rsid w:val="00536175"/>
    <w:rsid w:val="00536581"/>
    <w:rsid w:val="00536759"/>
    <w:rsid w:val="00536FCC"/>
    <w:rsid w:val="00536FF6"/>
    <w:rsid w:val="00537290"/>
    <w:rsid w:val="0053785C"/>
    <w:rsid w:val="00537C62"/>
    <w:rsid w:val="0054018A"/>
    <w:rsid w:val="005406C6"/>
    <w:rsid w:val="005409BC"/>
    <w:rsid w:val="00540AAE"/>
    <w:rsid w:val="005419C4"/>
    <w:rsid w:val="005419FA"/>
    <w:rsid w:val="00542206"/>
    <w:rsid w:val="0054238A"/>
    <w:rsid w:val="00542897"/>
    <w:rsid w:val="0054302C"/>
    <w:rsid w:val="0054355D"/>
    <w:rsid w:val="00543AF9"/>
    <w:rsid w:val="00544A68"/>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8C7"/>
    <w:rsid w:val="00551FE1"/>
    <w:rsid w:val="005522EE"/>
    <w:rsid w:val="00552645"/>
    <w:rsid w:val="00552B50"/>
    <w:rsid w:val="00553026"/>
    <w:rsid w:val="00553106"/>
    <w:rsid w:val="00553221"/>
    <w:rsid w:val="0055326B"/>
    <w:rsid w:val="00553377"/>
    <w:rsid w:val="00553DD6"/>
    <w:rsid w:val="00553E17"/>
    <w:rsid w:val="005545B8"/>
    <w:rsid w:val="005545EA"/>
    <w:rsid w:val="00554E19"/>
    <w:rsid w:val="0055566A"/>
    <w:rsid w:val="00555B2C"/>
    <w:rsid w:val="00556504"/>
    <w:rsid w:val="00556C81"/>
    <w:rsid w:val="00556E14"/>
    <w:rsid w:val="0056062F"/>
    <w:rsid w:val="00560A8D"/>
    <w:rsid w:val="0056121F"/>
    <w:rsid w:val="00561658"/>
    <w:rsid w:val="005617CF"/>
    <w:rsid w:val="00561C13"/>
    <w:rsid w:val="00561D43"/>
    <w:rsid w:val="005623B3"/>
    <w:rsid w:val="00562990"/>
    <w:rsid w:val="00562EB7"/>
    <w:rsid w:val="00563697"/>
    <w:rsid w:val="00563AEB"/>
    <w:rsid w:val="00563E08"/>
    <w:rsid w:val="00563F15"/>
    <w:rsid w:val="0056402D"/>
    <w:rsid w:val="00564881"/>
    <w:rsid w:val="00564B58"/>
    <w:rsid w:val="00565BCA"/>
    <w:rsid w:val="005671AD"/>
    <w:rsid w:val="00567664"/>
    <w:rsid w:val="00567F21"/>
    <w:rsid w:val="00567F55"/>
    <w:rsid w:val="00567FBD"/>
    <w:rsid w:val="00570813"/>
    <w:rsid w:val="00570AE4"/>
    <w:rsid w:val="00570B5F"/>
    <w:rsid w:val="00570DAC"/>
    <w:rsid w:val="00570F73"/>
    <w:rsid w:val="00570F99"/>
    <w:rsid w:val="0057160D"/>
    <w:rsid w:val="00572243"/>
    <w:rsid w:val="00572505"/>
    <w:rsid w:val="005726CE"/>
    <w:rsid w:val="0057277C"/>
    <w:rsid w:val="00572DB2"/>
    <w:rsid w:val="00573926"/>
    <w:rsid w:val="005740F6"/>
    <w:rsid w:val="0057432D"/>
    <w:rsid w:val="00574366"/>
    <w:rsid w:val="00574915"/>
    <w:rsid w:val="0057509A"/>
    <w:rsid w:val="00575394"/>
    <w:rsid w:val="0057575D"/>
    <w:rsid w:val="00575975"/>
    <w:rsid w:val="00575A71"/>
    <w:rsid w:val="00575B0F"/>
    <w:rsid w:val="00575C46"/>
    <w:rsid w:val="00576006"/>
    <w:rsid w:val="005767E5"/>
    <w:rsid w:val="00576F71"/>
    <w:rsid w:val="00577BB1"/>
    <w:rsid w:val="00577FE3"/>
    <w:rsid w:val="0058169C"/>
    <w:rsid w:val="005816D0"/>
    <w:rsid w:val="0058172D"/>
    <w:rsid w:val="00581DAB"/>
    <w:rsid w:val="00581F3E"/>
    <w:rsid w:val="00582809"/>
    <w:rsid w:val="00582D00"/>
    <w:rsid w:val="00582E08"/>
    <w:rsid w:val="00583C22"/>
    <w:rsid w:val="00583C62"/>
    <w:rsid w:val="00583C8E"/>
    <w:rsid w:val="00583DC9"/>
    <w:rsid w:val="00583F29"/>
    <w:rsid w:val="00584668"/>
    <w:rsid w:val="00585462"/>
    <w:rsid w:val="005859B2"/>
    <w:rsid w:val="00586FEE"/>
    <w:rsid w:val="0058751E"/>
    <w:rsid w:val="0058771D"/>
    <w:rsid w:val="0058798C"/>
    <w:rsid w:val="005900FA"/>
    <w:rsid w:val="00590602"/>
    <w:rsid w:val="00590855"/>
    <w:rsid w:val="005910F4"/>
    <w:rsid w:val="00591362"/>
    <w:rsid w:val="00591ADF"/>
    <w:rsid w:val="00591BE9"/>
    <w:rsid w:val="00591CE8"/>
    <w:rsid w:val="00591CF0"/>
    <w:rsid w:val="00591D01"/>
    <w:rsid w:val="00591F85"/>
    <w:rsid w:val="005920DF"/>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80E"/>
    <w:rsid w:val="00597A85"/>
    <w:rsid w:val="00597B9D"/>
    <w:rsid w:val="005A0907"/>
    <w:rsid w:val="005A0A0F"/>
    <w:rsid w:val="005A209A"/>
    <w:rsid w:val="005A2941"/>
    <w:rsid w:val="005A2D3E"/>
    <w:rsid w:val="005A2DB9"/>
    <w:rsid w:val="005A2E62"/>
    <w:rsid w:val="005A30BC"/>
    <w:rsid w:val="005A3B3D"/>
    <w:rsid w:val="005A3CD6"/>
    <w:rsid w:val="005A3F97"/>
    <w:rsid w:val="005A4EE2"/>
    <w:rsid w:val="005A519F"/>
    <w:rsid w:val="005A5948"/>
    <w:rsid w:val="005A5BB6"/>
    <w:rsid w:val="005A5FD4"/>
    <w:rsid w:val="005A6354"/>
    <w:rsid w:val="005A6464"/>
    <w:rsid w:val="005A662D"/>
    <w:rsid w:val="005A6BF6"/>
    <w:rsid w:val="005A714E"/>
    <w:rsid w:val="005A74A1"/>
    <w:rsid w:val="005B07DC"/>
    <w:rsid w:val="005B0B0E"/>
    <w:rsid w:val="005B11D3"/>
    <w:rsid w:val="005B1742"/>
    <w:rsid w:val="005B17CD"/>
    <w:rsid w:val="005B1A6F"/>
    <w:rsid w:val="005B201B"/>
    <w:rsid w:val="005B2AA1"/>
    <w:rsid w:val="005B2C89"/>
    <w:rsid w:val="005B31FE"/>
    <w:rsid w:val="005B3481"/>
    <w:rsid w:val="005B35D7"/>
    <w:rsid w:val="005B392A"/>
    <w:rsid w:val="005B39EF"/>
    <w:rsid w:val="005B3AA3"/>
    <w:rsid w:val="005B436C"/>
    <w:rsid w:val="005B4889"/>
    <w:rsid w:val="005B4C1E"/>
    <w:rsid w:val="005B5393"/>
    <w:rsid w:val="005B6F83"/>
    <w:rsid w:val="005B709A"/>
    <w:rsid w:val="005B7698"/>
    <w:rsid w:val="005B785B"/>
    <w:rsid w:val="005B7D5D"/>
    <w:rsid w:val="005C1239"/>
    <w:rsid w:val="005C1457"/>
    <w:rsid w:val="005C1D82"/>
    <w:rsid w:val="005C1E43"/>
    <w:rsid w:val="005C2797"/>
    <w:rsid w:val="005C295D"/>
    <w:rsid w:val="005C29F7"/>
    <w:rsid w:val="005C2D16"/>
    <w:rsid w:val="005C2ED9"/>
    <w:rsid w:val="005C31DE"/>
    <w:rsid w:val="005C33E1"/>
    <w:rsid w:val="005C418A"/>
    <w:rsid w:val="005C4532"/>
    <w:rsid w:val="005C495F"/>
    <w:rsid w:val="005C4A8E"/>
    <w:rsid w:val="005C4EF5"/>
    <w:rsid w:val="005C5455"/>
    <w:rsid w:val="005C566B"/>
    <w:rsid w:val="005C58D4"/>
    <w:rsid w:val="005C6011"/>
    <w:rsid w:val="005C61F6"/>
    <w:rsid w:val="005C63AE"/>
    <w:rsid w:val="005C6BD3"/>
    <w:rsid w:val="005C6D8A"/>
    <w:rsid w:val="005C74FB"/>
    <w:rsid w:val="005C757F"/>
    <w:rsid w:val="005D027B"/>
    <w:rsid w:val="005D0590"/>
    <w:rsid w:val="005D080A"/>
    <w:rsid w:val="005D0E89"/>
    <w:rsid w:val="005D1556"/>
    <w:rsid w:val="005D1602"/>
    <w:rsid w:val="005D1627"/>
    <w:rsid w:val="005D1DD3"/>
    <w:rsid w:val="005D206B"/>
    <w:rsid w:val="005D24E8"/>
    <w:rsid w:val="005D2963"/>
    <w:rsid w:val="005D303D"/>
    <w:rsid w:val="005D304C"/>
    <w:rsid w:val="005D321E"/>
    <w:rsid w:val="005D382E"/>
    <w:rsid w:val="005D3A41"/>
    <w:rsid w:val="005D404E"/>
    <w:rsid w:val="005D40E1"/>
    <w:rsid w:val="005D41F2"/>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0E16"/>
    <w:rsid w:val="005E1C34"/>
    <w:rsid w:val="005E1E18"/>
    <w:rsid w:val="005E2259"/>
    <w:rsid w:val="005E3248"/>
    <w:rsid w:val="005E385F"/>
    <w:rsid w:val="005E3D95"/>
    <w:rsid w:val="005E3DE7"/>
    <w:rsid w:val="005E3EEB"/>
    <w:rsid w:val="005E5197"/>
    <w:rsid w:val="005E5341"/>
    <w:rsid w:val="005E537F"/>
    <w:rsid w:val="005E53B0"/>
    <w:rsid w:val="005E54A1"/>
    <w:rsid w:val="005E56AE"/>
    <w:rsid w:val="005E5B81"/>
    <w:rsid w:val="005E6A17"/>
    <w:rsid w:val="005E6F6C"/>
    <w:rsid w:val="005E72E7"/>
    <w:rsid w:val="005E755A"/>
    <w:rsid w:val="005E7958"/>
    <w:rsid w:val="005F09AA"/>
    <w:rsid w:val="005F14A2"/>
    <w:rsid w:val="005F1867"/>
    <w:rsid w:val="005F19E3"/>
    <w:rsid w:val="005F2A0F"/>
    <w:rsid w:val="005F2BC2"/>
    <w:rsid w:val="005F2CB1"/>
    <w:rsid w:val="005F2E72"/>
    <w:rsid w:val="005F3025"/>
    <w:rsid w:val="005F306C"/>
    <w:rsid w:val="005F3666"/>
    <w:rsid w:val="005F369D"/>
    <w:rsid w:val="005F4408"/>
    <w:rsid w:val="005F4627"/>
    <w:rsid w:val="005F5261"/>
    <w:rsid w:val="005F5C11"/>
    <w:rsid w:val="005F5C7A"/>
    <w:rsid w:val="005F618C"/>
    <w:rsid w:val="005F62DD"/>
    <w:rsid w:val="005F67C8"/>
    <w:rsid w:val="005F6A5D"/>
    <w:rsid w:val="005F6BC8"/>
    <w:rsid w:val="005F70BD"/>
    <w:rsid w:val="005F74B2"/>
    <w:rsid w:val="005F7943"/>
    <w:rsid w:val="005F79C9"/>
    <w:rsid w:val="005F7BDE"/>
    <w:rsid w:val="0060080E"/>
    <w:rsid w:val="006009D7"/>
    <w:rsid w:val="00601161"/>
    <w:rsid w:val="0060141C"/>
    <w:rsid w:val="00601522"/>
    <w:rsid w:val="0060179E"/>
    <w:rsid w:val="00601AB1"/>
    <w:rsid w:val="00601F02"/>
    <w:rsid w:val="006021DD"/>
    <w:rsid w:val="006021F2"/>
    <w:rsid w:val="0060283C"/>
    <w:rsid w:val="006029DA"/>
    <w:rsid w:val="00602EC1"/>
    <w:rsid w:val="006030EC"/>
    <w:rsid w:val="006032AF"/>
    <w:rsid w:val="00603424"/>
    <w:rsid w:val="00603C1F"/>
    <w:rsid w:val="00604443"/>
    <w:rsid w:val="00604BA5"/>
    <w:rsid w:val="00604C31"/>
    <w:rsid w:val="00604F14"/>
    <w:rsid w:val="00605391"/>
    <w:rsid w:val="0060539F"/>
    <w:rsid w:val="00605732"/>
    <w:rsid w:val="00605B0B"/>
    <w:rsid w:val="00605F62"/>
    <w:rsid w:val="0060620E"/>
    <w:rsid w:val="00606360"/>
    <w:rsid w:val="006063CC"/>
    <w:rsid w:val="00606643"/>
    <w:rsid w:val="00606BC5"/>
    <w:rsid w:val="00606CA2"/>
    <w:rsid w:val="00607BB5"/>
    <w:rsid w:val="00607CE8"/>
    <w:rsid w:val="00610361"/>
    <w:rsid w:val="00610417"/>
    <w:rsid w:val="00610612"/>
    <w:rsid w:val="00610A0E"/>
    <w:rsid w:val="00611A89"/>
    <w:rsid w:val="00611B83"/>
    <w:rsid w:val="0061206D"/>
    <w:rsid w:val="00612756"/>
    <w:rsid w:val="00612775"/>
    <w:rsid w:val="00612812"/>
    <w:rsid w:val="00612A64"/>
    <w:rsid w:val="00612BED"/>
    <w:rsid w:val="00613257"/>
    <w:rsid w:val="00613299"/>
    <w:rsid w:val="006138B6"/>
    <w:rsid w:val="00614016"/>
    <w:rsid w:val="0061443B"/>
    <w:rsid w:val="00614605"/>
    <w:rsid w:val="0061569B"/>
    <w:rsid w:val="00615721"/>
    <w:rsid w:val="00615E14"/>
    <w:rsid w:val="00616485"/>
    <w:rsid w:val="006169D7"/>
    <w:rsid w:val="006173D9"/>
    <w:rsid w:val="006175CD"/>
    <w:rsid w:val="00617B0C"/>
    <w:rsid w:val="00620740"/>
    <w:rsid w:val="00620A71"/>
    <w:rsid w:val="00620B43"/>
    <w:rsid w:val="00620D80"/>
    <w:rsid w:val="00620FAB"/>
    <w:rsid w:val="00621341"/>
    <w:rsid w:val="00621559"/>
    <w:rsid w:val="006224F6"/>
    <w:rsid w:val="0062297D"/>
    <w:rsid w:val="00622BDB"/>
    <w:rsid w:val="00622FBF"/>
    <w:rsid w:val="006234A6"/>
    <w:rsid w:val="006234E8"/>
    <w:rsid w:val="006238C6"/>
    <w:rsid w:val="0062393B"/>
    <w:rsid w:val="0062397D"/>
    <w:rsid w:val="006245CE"/>
    <w:rsid w:val="00624CB1"/>
    <w:rsid w:val="00624D23"/>
    <w:rsid w:val="0062523C"/>
    <w:rsid w:val="00625304"/>
    <w:rsid w:val="006254F5"/>
    <w:rsid w:val="006255BB"/>
    <w:rsid w:val="00625877"/>
    <w:rsid w:val="006259A6"/>
    <w:rsid w:val="006263A6"/>
    <w:rsid w:val="006268AF"/>
    <w:rsid w:val="006268C6"/>
    <w:rsid w:val="00626E34"/>
    <w:rsid w:val="0062725B"/>
    <w:rsid w:val="006273B1"/>
    <w:rsid w:val="00627961"/>
    <w:rsid w:val="00630001"/>
    <w:rsid w:val="00630780"/>
    <w:rsid w:val="00630787"/>
    <w:rsid w:val="00630C65"/>
    <w:rsid w:val="00630E90"/>
    <w:rsid w:val="00631012"/>
    <w:rsid w:val="006311B1"/>
    <w:rsid w:val="006311B3"/>
    <w:rsid w:val="0063157F"/>
    <w:rsid w:val="006318F1"/>
    <w:rsid w:val="00631D00"/>
    <w:rsid w:val="006326B6"/>
    <w:rsid w:val="0063284C"/>
    <w:rsid w:val="00632CB1"/>
    <w:rsid w:val="00632DA6"/>
    <w:rsid w:val="00632EA7"/>
    <w:rsid w:val="0063337E"/>
    <w:rsid w:val="006336AC"/>
    <w:rsid w:val="006338AE"/>
    <w:rsid w:val="00633D83"/>
    <w:rsid w:val="006341A6"/>
    <w:rsid w:val="006353F5"/>
    <w:rsid w:val="006355C2"/>
    <w:rsid w:val="0063582A"/>
    <w:rsid w:val="00636398"/>
    <w:rsid w:val="006366DA"/>
    <w:rsid w:val="006368D3"/>
    <w:rsid w:val="0063753A"/>
    <w:rsid w:val="00637586"/>
    <w:rsid w:val="006377EC"/>
    <w:rsid w:val="0063786B"/>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3FAA"/>
    <w:rsid w:val="0064404C"/>
    <w:rsid w:val="006443F1"/>
    <w:rsid w:val="00644B32"/>
    <w:rsid w:val="00645F60"/>
    <w:rsid w:val="0064624E"/>
    <w:rsid w:val="00646EE4"/>
    <w:rsid w:val="00647230"/>
    <w:rsid w:val="0065003D"/>
    <w:rsid w:val="006504D0"/>
    <w:rsid w:val="00650AB9"/>
    <w:rsid w:val="00650D28"/>
    <w:rsid w:val="00650EEB"/>
    <w:rsid w:val="00650F90"/>
    <w:rsid w:val="00651227"/>
    <w:rsid w:val="00651439"/>
    <w:rsid w:val="006518C7"/>
    <w:rsid w:val="00652BA1"/>
    <w:rsid w:val="00653162"/>
    <w:rsid w:val="006538DF"/>
    <w:rsid w:val="00653B2B"/>
    <w:rsid w:val="00655733"/>
    <w:rsid w:val="00655751"/>
    <w:rsid w:val="00655ACD"/>
    <w:rsid w:val="00655F1C"/>
    <w:rsid w:val="0065609B"/>
    <w:rsid w:val="00656A92"/>
    <w:rsid w:val="00656DDE"/>
    <w:rsid w:val="00657566"/>
    <w:rsid w:val="00657E56"/>
    <w:rsid w:val="0066011D"/>
    <w:rsid w:val="006601C6"/>
    <w:rsid w:val="006601DB"/>
    <w:rsid w:val="006607C0"/>
    <w:rsid w:val="00660895"/>
    <w:rsid w:val="00660B9F"/>
    <w:rsid w:val="00660FF8"/>
    <w:rsid w:val="006613A6"/>
    <w:rsid w:val="00661BCA"/>
    <w:rsid w:val="00661BF6"/>
    <w:rsid w:val="006623DD"/>
    <w:rsid w:val="006627A2"/>
    <w:rsid w:val="0066290D"/>
    <w:rsid w:val="006634E6"/>
    <w:rsid w:val="0066359C"/>
    <w:rsid w:val="00663A35"/>
    <w:rsid w:val="00663BF2"/>
    <w:rsid w:val="00663C2D"/>
    <w:rsid w:val="00663CB3"/>
    <w:rsid w:val="00663E40"/>
    <w:rsid w:val="00664876"/>
    <w:rsid w:val="00664906"/>
    <w:rsid w:val="00665386"/>
    <w:rsid w:val="006655EE"/>
    <w:rsid w:val="00665C9B"/>
    <w:rsid w:val="00665FD4"/>
    <w:rsid w:val="006663E5"/>
    <w:rsid w:val="00666C85"/>
    <w:rsid w:val="00667306"/>
    <w:rsid w:val="0066738B"/>
    <w:rsid w:val="006675F6"/>
    <w:rsid w:val="00667EE7"/>
    <w:rsid w:val="00670237"/>
    <w:rsid w:val="00670922"/>
    <w:rsid w:val="00670BE1"/>
    <w:rsid w:val="00670D10"/>
    <w:rsid w:val="00670E9F"/>
    <w:rsid w:val="006710DA"/>
    <w:rsid w:val="006711CB"/>
    <w:rsid w:val="00671931"/>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608"/>
    <w:rsid w:val="00675973"/>
    <w:rsid w:val="00675C72"/>
    <w:rsid w:val="006761EC"/>
    <w:rsid w:val="00676229"/>
    <w:rsid w:val="0067668B"/>
    <w:rsid w:val="00676901"/>
    <w:rsid w:val="00676C09"/>
    <w:rsid w:val="0067719C"/>
    <w:rsid w:val="006771F9"/>
    <w:rsid w:val="0067740B"/>
    <w:rsid w:val="0067767A"/>
    <w:rsid w:val="006776D7"/>
    <w:rsid w:val="006777B6"/>
    <w:rsid w:val="0068021F"/>
    <w:rsid w:val="006805EA"/>
    <w:rsid w:val="00680D2B"/>
    <w:rsid w:val="00681003"/>
    <w:rsid w:val="006814DD"/>
    <w:rsid w:val="006817C9"/>
    <w:rsid w:val="006821D2"/>
    <w:rsid w:val="00682331"/>
    <w:rsid w:val="006823CD"/>
    <w:rsid w:val="00682A5C"/>
    <w:rsid w:val="00682EA0"/>
    <w:rsid w:val="00683094"/>
    <w:rsid w:val="00683C70"/>
    <w:rsid w:val="00683ECE"/>
    <w:rsid w:val="0068476E"/>
    <w:rsid w:val="00684B5D"/>
    <w:rsid w:val="00684D7B"/>
    <w:rsid w:val="00684E2E"/>
    <w:rsid w:val="00685459"/>
    <w:rsid w:val="00685785"/>
    <w:rsid w:val="00685E77"/>
    <w:rsid w:val="00686717"/>
    <w:rsid w:val="00686775"/>
    <w:rsid w:val="006869B8"/>
    <w:rsid w:val="00686A6C"/>
    <w:rsid w:val="00686BEA"/>
    <w:rsid w:val="006874FF"/>
    <w:rsid w:val="006877E9"/>
    <w:rsid w:val="00691B19"/>
    <w:rsid w:val="00691BDC"/>
    <w:rsid w:val="00691D35"/>
    <w:rsid w:val="00692387"/>
    <w:rsid w:val="006927FB"/>
    <w:rsid w:val="00692947"/>
    <w:rsid w:val="00692D55"/>
    <w:rsid w:val="00693420"/>
    <w:rsid w:val="00693565"/>
    <w:rsid w:val="00693EE0"/>
    <w:rsid w:val="00694630"/>
    <w:rsid w:val="00694A8C"/>
    <w:rsid w:val="006956A6"/>
    <w:rsid w:val="00695792"/>
    <w:rsid w:val="006959EA"/>
    <w:rsid w:val="00695BA8"/>
    <w:rsid w:val="00695E78"/>
    <w:rsid w:val="00695FC2"/>
    <w:rsid w:val="0069601D"/>
    <w:rsid w:val="006966F8"/>
    <w:rsid w:val="00696949"/>
    <w:rsid w:val="00697052"/>
    <w:rsid w:val="00697951"/>
    <w:rsid w:val="00697BAE"/>
    <w:rsid w:val="006A03FA"/>
    <w:rsid w:val="006A0A9A"/>
    <w:rsid w:val="006A0E30"/>
    <w:rsid w:val="006A10B1"/>
    <w:rsid w:val="006A1AF7"/>
    <w:rsid w:val="006A1F5C"/>
    <w:rsid w:val="006A2041"/>
    <w:rsid w:val="006A23B5"/>
    <w:rsid w:val="006A24E0"/>
    <w:rsid w:val="006A27A1"/>
    <w:rsid w:val="006A3125"/>
    <w:rsid w:val="006A3A20"/>
    <w:rsid w:val="006A4602"/>
    <w:rsid w:val="006A4635"/>
    <w:rsid w:val="006A46FB"/>
    <w:rsid w:val="006A4DC2"/>
    <w:rsid w:val="006A5547"/>
    <w:rsid w:val="006A5854"/>
    <w:rsid w:val="006A5E28"/>
    <w:rsid w:val="006A5E37"/>
    <w:rsid w:val="006A6886"/>
    <w:rsid w:val="006A697B"/>
    <w:rsid w:val="006A7AFF"/>
    <w:rsid w:val="006B021F"/>
    <w:rsid w:val="006B06EB"/>
    <w:rsid w:val="006B07F1"/>
    <w:rsid w:val="006B098F"/>
    <w:rsid w:val="006B0F3C"/>
    <w:rsid w:val="006B1404"/>
    <w:rsid w:val="006B1816"/>
    <w:rsid w:val="006B1927"/>
    <w:rsid w:val="006B1BE0"/>
    <w:rsid w:val="006B2099"/>
    <w:rsid w:val="006B235E"/>
    <w:rsid w:val="006B2533"/>
    <w:rsid w:val="006B27CE"/>
    <w:rsid w:val="006B31F0"/>
    <w:rsid w:val="006B3CFE"/>
    <w:rsid w:val="006B3DE9"/>
    <w:rsid w:val="006B44CA"/>
    <w:rsid w:val="006B4B6D"/>
    <w:rsid w:val="006B4C34"/>
    <w:rsid w:val="006B5079"/>
    <w:rsid w:val="006B50CF"/>
    <w:rsid w:val="006B511F"/>
    <w:rsid w:val="006B5460"/>
    <w:rsid w:val="006B5623"/>
    <w:rsid w:val="006B5CBE"/>
    <w:rsid w:val="006B5EDE"/>
    <w:rsid w:val="006B639B"/>
    <w:rsid w:val="006B6619"/>
    <w:rsid w:val="006B6AAD"/>
    <w:rsid w:val="006B6E6B"/>
    <w:rsid w:val="006B77FD"/>
    <w:rsid w:val="006B796F"/>
    <w:rsid w:val="006B7DE9"/>
    <w:rsid w:val="006B7ED0"/>
    <w:rsid w:val="006C0238"/>
    <w:rsid w:val="006C03B8"/>
    <w:rsid w:val="006C05BF"/>
    <w:rsid w:val="006C0F89"/>
    <w:rsid w:val="006C1F08"/>
    <w:rsid w:val="006C29E0"/>
    <w:rsid w:val="006C2A21"/>
    <w:rsid w:val="006C2B12"/>
    <w:rsid w:val="006C2D99"/>
    <w:rsid w:val="006C2EB2"/>
    <w:rsid w:val="006C2FDC"/>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A31"/>
    <w:rsid w:val="006C6B79"/>
    <w:rsid w:val="006C6CE5"/>
    <w:rsid w:val="006C6CF7"/>
    <w:rsid w:val="006C7388"/>
    <w:rsid w:val="006C7407"/>
    <w:rsid w:val="006C7522"/>
    <w:rsid w:val="006C781C"/>
    <w:rsid w:val="006C7A78"/>
    <w:rsid w:val="006C7F4E"/>
    <w:rsid w:val="006D00DF"/>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4105"/>
    <w:rsid w:val="006D426E"/>
    <w:rsid w:val="006D46E9"/>
    <w:rsid w:val="006D47BF"/>
    <w:rsid w:val="006D587C"/>
    <w:rsid w:val="006D59EC"/>
    <w:rsid w:val="006D59F3"/>
    <w:rsid w:val="006D5A9A"/>
    <w:rsid w:val="006D5C05"/>
    <w:rsid w:val="006D5FDF"/>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64F"/>
    <w:rsid w:val="006E17F7"/>
    <w:rsid w:val="006E1B4D"/>
    <w:rsid w:val="006E1CAA"/>
    <w:rsid w:val="006E1E97"/>
    <w:rsid w:val="006E1F77"/>
    <w:rsid w:val="006E21EA"/>
    <w:rsid w:val="006E2427"/>
    <w:rsid w:val="006E28B7"/>
    <w:rsid w:val="006E2F3F"/>
    <w:rsid w:val="006E2F55"/>
    <w:rsid w:val="006E2FB7"/>
    <w:rsid w:val="006E31BC"/>
    <w:rsid w:val="006E320C"/>
    <w:rsid w:val="006E3310"/>
    <w:rsid w:val="006E3476"/>
    <w:rsid w:val="006E35A5"/>
    <w:rsid w:val="006E3864"/>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BB8"/>
    <w:rsid w:val="006E6EC8"/>
    <w:rsid w:val="006E6F56"/>
    <w:rsid w:val="006E70E2"/>
    <w:rsid w:val="006E77B4"/>
    <w:rsid w:val="006E7898"/>
    <w:rsid w:val="006E7C41"/>
    <w:rsid w:val="006E7D3B"/>
    <w:rsid w:val="006F01B6"/>
    <w:rsid w:val="006F0838"/>
    <w:rsid w:val="006F0E94"/>
    <w:rsid w:val="006F1B70"/>
    <w:rsid w:val="006F2117"/>
    <w:rsid w:val="006F2235"/>
    <w:rsid w:val="006F2569"/>
    <w:rsid w:val="006F263E"/>
    <w:rsid w:val="006F2A1D"/>
    <w:rsid w:val="006F2D1C"/>
    <w:rsid w:val="006F2DD7"/>
    <w:rsid w:val="006F2FDE"/>
    <w:rsid w:val="006F341D"/>
    <w:rsid w:val="006F381A"/>
    <w:rsid w:val="006F3931"/>
    <w:rsid w:val="006F3A9C"/>
    <w:rsid w:val="006F3BD3"/>
    <w:rsid w:val="006F3CDE"/>
    <w:rsid w:val="006F415D"/>
    <w:rsid w:val="006F4344"/>
    <w:rsid w:val="006F4915"/>
    <w:rsid w:val="006F50BB"/>
    <w:rsid w:val="006F51DD"/>
    <w:rsid w:val="006F5639"/>
    <w:rsid w:val="006F56B9"/>
    <w:rsid w:val="006F58D4"/>
    <w:rsid w:val="006F5C2C"/>
    <w:rsid w:val="006F5EDC"/>
    <w:rsid w:val="006F6581"/>
    <w:rsid w:val="006F65FF"/>
    <w:rsid w:val="006F6843"/>
    <w:rsid w:val="006F6A70"/>
    <w:rsid w:val="006F6C2A"/>
    <w:rsid w:val="006F74C2"/>
    <w:rsid w:val="006F77AA"/>
    <w:rsid w:val="006F7859"/>
    <w:rsid w:val="006F794B"/>
    <w:rsid w:val="006F7E6F"/>
    <w:rsid w:val="00700E0D"/>
    <w:rsid w:val="00700F32"/>
    <w:rsid w:val="00700FD5"/>
    <w:rsid w:val="0070125D"/>
    <w:rsid w:val="0070199C"/>
    <w:rsid w:val="00701BC8"/>
    <w:rsid w:val="00701EAD"/>
    <w:rsid w:val="00701FE4"/>
    <w:rsid w:val="00702B6B"/>
    <w:rsid w:val="0070346E"/>
    <w:rsid w:val="00703651"/>
    <w:rsid w:val="00703E85"/>
    <w:rsid w:val="00703E9D"/>
    <w:rsid w:val="00704408"/>
    <w:rsid w:val="00704CFB"/>
    <w:rsid w:val="00704EDB"/>
    <w:rsid w:val="0070537F"/>
    <w:rsid w:val="00705679"/>
    <w:rsid w:val="007057B5"/>
    <w:rsid w:val="00705824"/>
    <w:rsid w:val="00706101"/>
    <w:rsid w:val="0070640D"/>
    <w:rsid w:val="007064E7"/>
    <w:rsid w:val="007067E8"/>
    <w:rsid w:val="00706A73"/>
    <w:rsid w:val="00706DCA"/>
    <w:rsid w:val="00707072"/>
    <w:rsid w:val="00707D42"/>
    <w:rsid w:val="00707D61"/>
    <w:rsid w:val="00707F10"/>
    <w:rsid w:val="0071041A"/>
    <w:rsid w:val="007109CC"/>
    <w:rsid w:val="0071106F"/>
    <w:rsid w:val="007116B4"/>
    <w:rsid w:val="00711F2B"/>
    <w:rsid w:val="00711FF0"/>
    <w:rsid w:val="00712287"/>
    <w:rsid w:val="007122D9"/>
    <w:rsid w:val="00712772"/>
    <w:rsid w:val="00712775"/>
    <w:rsid w:val="00712882"/>
    <w:rsid w:val="0071291B"/>
    <w:rsid w:val="007131C2"/>
    <w:rsid w:val="00713308"/>
    <w:rsid w:val="007142F8"/>
    <w:rsid w:val="007145B7"/>
    <w:rsid w:val="007148D3"/>
    <w:rsid w:val="00714CB2"/>
    <w:rsid w:val="00715B9A"/>
    <w:rsid w:val="00715FBE"/>
    <w:rsid w:val="007160F6"/>
    <w:rsid w:val="00716977"/>
    <w:rsid w:val="007172A4"/>
    <w:rsid w:val="0071736A"/>
    <w:rsid w:val="007178CD"/>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03"/>
    <w:rsid w:val="007301DD"/>
    <w:rsid w:val="00730450"/>
    <w:rsid w:val="007304A1"/>
    <w:rsid w:val="007308F1"/>
    <w:rsid w:val="0073097F"/>
    <w:rsid w:val="00730DD5"/>
    <w:rsid w:val="00731C6D"/>
    <w:rsid w:val="00733BDE"/>
    <w:rsid w:val="007341BF"/>
    <w:rsid w:val="0073453B"/>
    <w:rsid w:val="00734544"/>
    <w:rsid w:val="00734874"/>
    <w:rsid w:val="007348B1"/>
    <w:rsid w:val="00734B23"/>
    <w:rsid w:val="00734F95"/>
    <w:rsid w:val="00735628"/>
    <w:rsid w:val="007356CD"/>
    <w:rsid w:val="00735FF4"/>
    <w:rsid w:val="007361C8"/>
    <w:rsid w:val="007362A6"/>
    <w:rsid w:val="00736657"/>
    <w:rsid w:val="00736D7D"/>
    <w:rsid w:val="00737CA1"/>
    <w:rsid w:val="00737F7B"/>
    <w:rsid w:val="00737FE5"/>
    <w:rsid w:val="007401D8"/>
    <w:rsid w:val="0074054F"/>
    <w:rsid w:val="00740E58"/>
    <w:rsid w:val="0074122F"/>
    <w:rsid w:val="00741608"/>
    <w:rsid w:val="0074184B"/>
    <w:rsid w:val="00741957"/>
    <w:rsid w:val="007425D4"/>
    <w:rsid w:val="007429DC"/>
    <w:rsid w:val="00742E82"/>
    <w:rsid w:val="00743647"/>
    <w:rsid w:val="00743946"/>
    <w:rsid w:val="007440E1"/>
    <w:rsid w:val="00744152"/>
    <w:rsid w:val="00744376"/>
    <w:rsid w:val="007445A0"/>
    <w:rsid w:val="0074489D"/>
    <w:rsid w:val="00744CE4"/>
    <w:rsid w:val="0074524B"/>
    <w:rsid w:val="007454ED"/>
    <w:rsid w:val="00745662"/>
    <w:rsid w:val="00746B70"/>
    <w:rsid w:val="007474EC"/>
    <w:rsid w:val="00747BA4"/>
    <w:rsid w:val="00747D8B"/>
    <w:rsid w:val="00750670"/>
    <w:rsid w:val="00750FA1"/>
    <w:rsid w:val="00751228"/>
    <w:rsid w:val="00751451"/>
    <w:rsid w:val="0075167C"/>
    <w:rsid w:val="00752489"/>
    <w:rsid w:val="00752885"/>
    <w:rsid w:val="007529C3"/>
    <w:rsid w:val="007532A6"/>
    <w:rsid w:val="0075343B"/>
    <w:rsid w:val="00753850"/>
    <w:rsid w:val="007542FF"/>
    <w:rsid w:val="0075481D"/>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0A82"/>
    <w:rsid w:val="007616B3"/>
    <w:rsid w:val="00761953"/>
    <w:rsid w:val="00761B7D"/>
    <w:rsid w:val="00761E43"/>
    <w:rsid w:val="00762BEF"/>
    <w:rsid w:val="00762FAF"/>
    <w:rsid w:val="007630EA"/>
    <w:rsid w:val="007632EF"/>
    <w:rsid w:val="00763954"/>
    <w:rsid w:val="00763A6D"/>
    <w:rsid w:val="00764115"/>
    <w:rsid w:val="00764C85"/>
    <w:rsid w:val="00765281"/>
    <w:rsid w:val="0076533E"/>
    <w:rsid w:val="00765381"/>
    <w:rsid w:val="0076586A"/>
    <w:rsid w:val="007658A5"/>
    <w:rsid w:val="00765A90"/>
    <w:rsid w:val="00765AEE"/>
    <w:rsid w:val="00765B0D"/>
    <w:rsid w:val="00765BBF"/>
    <w:rsid w:val="00765CD9"/>
    <w:rsid w:val="00765F94"/>
    <w:rsid w:val="00766493"/>
    <w:rsid w:val="00766BAD"/>
    <w:rsid w:val="00766E0C"/>
    <w:rsid w:val="00767F1C"/>
    <w:rsid w:val="00770154"/>
    <w:rsid w:val="007711E9"/>
    <w:rsid w:val="00771A7D"/>
    <w:rsid w:val="00771DF4"/>
    <w:rsid w:val="0077214C"/>
    <w:rsid w:val="00772534"/>
    <w:rsid w:val="00772584"/>
    <w:rsid w:val="00772738"/>
    <w:rsid w:val="00772F97"/>
    <w:rsid w:val="007730BD"/>
    <w:rsid w:val="00773531"/>
    <w:rsid w:val="00773807"/>
    <w:rsid w:val="00773879"/>
    <w:rsid w:val="00773E46"/>
    <w:rsid w:val="0077428B"/>
    <w:rsid w:val="00774508"/>
    <w:rsid w:val="00774999"/>
    <w:rsid w:val="0077545F"/>
    <w:rsid w:val="007755F2"/>
    <w:rsid w:val="007758BC"/>
    <w:rsid w:val="0077649E"/>
    <w:rsid w:val="00776971"/>
    <w:rsid w:val="0077703E"/>
    <w:rsid w:val="007773DC"/>
    <w:rsid w:val="007777F6"/>
    <w:rsid w:val="00777B08"/>
    <w:rsid w:val="00777CEB"/>
    <w:rsid w:val="00777E1F"/>
    <w:rsid w:val="007802A7"/>
    <w:rsid w:val="00780462"/>
    <w:rsid w:val="00780D5D"/>
    <w:rsid w:val="00780F59"/>
    <w:rsid w:val="00781320"/>
    <w:rsid w:val="007813B7"/>
    <w:rsid w:val="0078177E"/>
    <w:rsid w:val="007820B2"/>
    <w:rsid w:val="00782579"/>
    <w:rsid w:val="00782881"/>
    <w:rsid w:val="00782B37"/>
    <w:rsid w:val="00782D5B"/>
    <w:rsid w:val="00782FB4"/>
    <w:rsid w:val="00782FC9"/>
    <w:rsid w:val="00783032"/>
    <w:rsid w:val="0078304C"/>
    <w:rsid w:val="007830A2"/>
    <w:rsid w:val="00783102"/>
    <w:rsid w:val="00783673"/>
    <w:rsid w:val="00783E02"/>
    <w:rsid w:val="00784697"/>
    <w:rsid w:val="007848ED"/>
    <w:rsid w:val="00784D46"/>
    <w:rsid w:val="0078540E"/>
    <w:rsid w:val="00785490"/>
    <w:rsid w:val="00785546"/>
    <w:rsid w:val="00785ADB"/>
    <w:rsid w:val="007868B9"/>
    <w:rsid w:val="00786B35"/>
    <w:rsid w:val="00786B46"/>
    <w:rsid w:val="00786FAC"/>
    <w:rsid w:val="007875D4"/>
    <w:rsid w:val="007878C8"/>
    <w:rsid w:val="00787C48"/>
    <w:rsid w:val="00787CEA"/>
    <w:rsid w:val="0079005B"/>
    <w:rsid w:val="00790157"/>
    <w:rsid w:val="0079020D"/>
    <w:rsid w:val="007907EC"/>
    <w:rsid w:val="007907F2"/>
    <w:rsid w:val="00790AAA"/>
    <w:rsid w:val="00790B0C"/>
    <w:rsid w:val="00791088"/>
    <w:rsid w:val="00791950"/>
    <w:rsid w:val="00791DDF"/>
    <w:rsid w:val="00792412"/>
    <w:rsid w:val="0079245A"/>
    <w:rsid w:val="007925EA"/>
    <w:rsid w:val="00792739"/>
    <w:rsid w:val="00792771"/>
    <w:rsid w:val="00792B77"/>
    <w:rsid w:val="0079312C"/>
    <w:rsid w:val="00793245"/>
    <w:rsid w:val="0079384E"/>
    <w:rsid w:val="00793CD8"/>
    <w:rsid w:val="00793EB7"/>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35"/>
    <w:rsid w:val="00796B79"/>
    <w:rsid w:val="00797165"/>
    <w:rsid w:val="00797BB0"/>
    <w:rsid w:val="00797EF5"/>
    <w:rsid w:val="00797F56"/>
    <w:rsid w:val="007A0557"/>
    <w:rsid w:val="007A1CB3"/>
    <w:rsid w:val="007A1F08"/>
    <w:rsid w:val="007A2522"/>
    <w:rsid w:val="007A28B7"/>
    <w:rsid w:val="007A2CF7"/>
    <w:rsid w:val="007A306F"/>
    <w:rsid w:val="007A3472"/>
    <w:rsid w:val="007A3C71"/>
    <w:rsid w:val="007A3C8F"/>
    <w:rsid w:val="007A4023"/>
    <w:rsid w:val="007A43A6"/>
    <w:rsid w:val="007A44E4"/>
    <w:rsid w:val="007A4A49"/>
    <w:rsid w:val="007A4A85"/>
    <w:rsid w:val="007A55EF"/>
    <w:rsid w:val="007A58A6"/>
    <w:rsid w:val="007A5C7A"/>
    <w:rsid w:val="007A6600"/>
    <w:rsid w:val="007A7354"/>
    <w:rsid w:val="007A7AFC"/>
    <w:rsid w:val="007A7C57"/>
    <w:rsid w:val="007B050D"/>
    <w:rsid w:val="007B1199"/>
    <w:rsid w:val="007B15A8"/>
    <w:rsid w:val="007B15C9"/>
    <w:rsid w:val="007B180D"/>
    <w:rsid w:val="007B1C2B"/>
    <w:rsid w:val="007B1CCC"/>
    <w:rsid w:val="007B1D01"/>
    <w:rsid w:val="007B2EEF"/>
    <w:rsid w:val="007B2F2C"/>
    <w:rsid w:val="007B3151"/>
    <w:rsid w:val="007B3702"/>
    <w:rsid w:val="007B3905"/>
    <w:rsid w:val="007B3D2D"/>
    <w:rsid w:val="007B3D82"/>
    <w:rsid w:val="007B3E31"/>
    <w:rsid w:val="007B48B9"/>
    <w:rsid w:val="007B4E76"/>
    <w:rsid w:val="007B4EB4"/>
    <w:rsid w:val="007B50AE"/>
    <w:rsid w:val="007B51DF"/>
    <w:rsid w:val="007B5457"/>
    <w:rsid w:val="007B55AC"/>
    <w:rsid w:val="007B59F0"/>
    <w:rsid w:val="007B5FA4"/>
    <w:rsid w:val="007B63D6"/>
    <w:rsid w:val="007B6A01"/>
    <w:rsid w:val="007B6F17"/>
    <w:rsid w:val="007B6FFF"/>
    <w:rsid w:val="007B751B"/>
    <w:rsid w:val="007B7580"/>
    <w:rsid w:val="007B7849"/>
    <w:rsid w:val="007C020E"/>
    <w:rsid w:val="007C025A"/>
    <w:rsid w:val="007C0587"/>
    <w:rsid w:val="007C05DD"/>
    <w:rsid w:val="007C09F3"/>
    <w:rsid w:val="007C0E11"/>
    <w:rsid w:val="007C13ED"/>
    <w:rsid w:val="007C1EE8"/>
    <w:rsid w:val="007C20F6"/>
    <w:rsid w:val="007C2A9A"/>
    <w:rsid w:val="007C387D"/>
    <w:rsid w:val="007C390F"/>
    <w:rsid w:val="007C3D18"/>
    <w:rsid w:val="007C3FAA"/>
    <w:rsid w:val="007C4DA2"/>
    <w:rsid w:val="007C4E96"/>
    <w:rsid w:val="007C54E4"/>
    <w:rsid w:val="007C5FE0"/>
    <w:rsid w:val="007C60AD"/>
    <w:rsid w:val="007C60BF"/>
    <w:rsid w:val="007C62C6"/>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22"/>
    <w:rsid w:val="007D1FCB"/>
    <w:rsid w:val="007D1FE6"/>
    <w:rsid w:val="007D1FFB"/>
    <w:rsid w:val="007D2A23"/>
    <w:rsid w:val="007D2A46"/>
    <w:rsid w:val="007D2EA2"/>
    <w:rsid w:val="007D3343"/>
    <w:rsid w:val="007D347F"/>
    <w:rsid w:val="007D38F2"/>
    <w:rsid w:val="007D3B43"/>
    <w:rsid w:val="007D3F2B"/>
    <w:rsid w:val="007D43C0"/>
    <w:rsid w:val="007D4687"/>
    <w:rsid w:val="007D4892"/>
    <w:rsid w:val="007D4A13"/>
    <w:rsid w:val="007D4BFE"/>
    <w:rsid w:val="007D5309"/>
    <w:rsid w:val="007D58B4"/>
    <w:rsid w:val="007D58C3"/>
    <w:rsid w:val="007D5901"/>
    <w:rsid w:val="007D5B03"/>
    <w:rsid w:val="007D5F2F"/>
    <w:rsid w:val="007D6080"/>
    <w:rsid w:val="007D62AF"/>
    <w:rsid w:val="007D632D"/>
    <w:rsid w:val="007D6358"/>
    <w:rsid w:val="007D698D"/>
    <w:rsid w:val="007D6AFF"/>
    <w:rsid w:val="007D6D1D"/>
    <w:rsid w:val="007D6EDA"/>
    <w:rsid w:val="007D7526"/>
    <w:rsid w:val="007D763B"/>
    <w:rsid w:val="007D7AE5"/>
    <w:rsid w:val="007E0364"/>
    <w:rsid w:val="007E0580"/>
    <w:rsid w:val="007E0B55"/>
    <w:rsid w:val="007E0DB3"/>
    <w:rsid w:val="007E0F8B"/>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BA2"/>
    <w:rsid w:val="007E5C17"/>
    <w:rsid w:val="007E6359"/>
    <w:rsid w:val="007E65EF"/>
    <w:rsid w:val="007E6C28"/>
    <w:rsid w:val="007E6D4F"/>
    <w:rsid w:val="007E6EA4"/>
    <w:rsid w:val="007E6EA7"/>
    <w:rsid w:val="007E6F09"/>
    <w:rsid w:val="007E7091"/>
    <w:rsid w:val="007E722B"/>
    <w:rsid w:val="007E7521"/>
    <w:rsid w:val="007E7570"/>
    <w:rsid w:val="007E7C10"/>
    <w:rsid w:val="007E7EC9"/>
    <w:rsid w:val="007F03D1"/>
    <w:rsid w:val="007F0B67"/>
    <w:rsid w:val="007F1388"/>
    <w:rsid w:val="007F1713"/>
    <w:rsid w:val="007F177E"/>
    <w:rsid w:val="007F2440"/>
    <w:rsid w:val="007F2790"/>
    <w:rsid w:val="007F27E3"/>
    <w:rsid w:val="007F2A2B"/>
    <w:rsid w:val="007F2DD3"/>
    <w:rsid w:val="007F3056"/>
    <w:rsid w:val="007F30B7"/>
    <w:rsid w:val="007F3134"/>
    <w:rsid w:val="007F31D4"/>
    <w:rsid w:val="007F3604"/>
    <w:rsid w:val="007F3743"/>
    <w:rsid w:val="007F3E4D"/>
    <w:rsid w:val="007F4A29"/>
    <w:rsid w:val="007F4CC0"/>
    <w:rsid w:val="007F4E18"/>
    <w:rsid w:val="007F5219"/>
    <w:rsid w:val="007F5D0B"/>
    <w:rsid w:val="007F5D6F"/>
    <w:rsid w:val="007F6DC4"/>
    <w:rsid w:val="007F762E"/>
    <w:rsid w:val="00800940"/>
    <w:rsid w:val="00800CCA"/>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547"/>
    <w:rsid w:val="008055B6"/>
    <w:rsid w:val="0080605F"/>
    <w:rsid w:val="008060AD"/>
    <w:rsid w:val="0080658E"/>
    <w:rsid w:val="00806E84"/>
    <w:rsid w:val="008070D9"/>
    <w:rsid w:val="00807786"/>
    <w:rsid w:val="00807AD8"/>
    <w:rsid w:val="008101C0"/>
    <w:rsid w:val="0081066D"/>
    <w:rsid w:val="0081098E"/>
    <w:rsid w:val="00810C88"/>
    <w:rsid w:val="0081155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66B4"/>
    <w:rsid w:val="00817087"/>
    <w:rsid w:val="00817196"/>
    <w:rsid w:val="00817A8B"/>
    <w:rsid w:val="00817A92"/>
    <w:rsid w:val="0082039E"/>
    <w:rsid w:val="00820A73"/>
    <w:rsid w:val="0082124D"/>
    <w:rsid w:val="00821759"/>
    <w:rsid w:val="008218F0"/>
    <w:rsid w:val="00821EFC"/>
    <w:rsid w:val="00821F34"/>
    <w:rsid w:val="00822617"/>
    <w:rsid w:val="00822B80"/>
    <w:rsid w:val="008235DB"/>
    <w:rsid w:val="00824339"/>
    <w:rsid w:val="00824AB4"/>
    <w:rsid w:val="00824B02"/>
    <w:rsid w:val="00824B38"/>
    <w:rsid w:val="00824F66"/>
    <w:rsid w:val="00825C42"/>
    <w:rsid w:val="00825D25"/>
    <w:rsid w:val="00826491"/>
    <w:rsid w:val="00826852"/>
    <w:rsid w:val="00826B5A"/>
    <w:rsid w:val="0082755A"/>
    <w:rsid w:val="00827694"/>
    <w:rsid w:val="00827BF8"/>
    <w:rsid w:val="00827D6F"/>
    <w:rsid w:val="00830D5F"/>
    <w:rsid w:val="008316F7"/>
    <w:rsid w:val="00831DFA"/>
    <w:rsid w:val="00831FA1"/>
    <w:rsid w:val="00832376"/>
    <w:rsid w:val="008324D5"/>
    <w:rsid w:val="00832794"/>
    <w:rsid w:val="00832C4C"/>
    <w:rsid w:val="0083321F"/>
    <w:rsid w:val="008339F3"/>
    <w:rsid w:val="00833DE0"/>
    <w:rsid w:val="00833E02"/>
    <w:rsid w:val="0083401B"/>
    <w:rsid w:val="00834B41"/>
    <w:rsid w:val="008351C8"/>
    <w:rsid w:val="00835236"/>
    <w:rsid w:val="008359E6"/>
    <w:rsid w:val="00835D85"/>
    <w:rsid w:val="00836181"/>
    <w:rsid w:val="008362FC"/>
    <w:rsid w:val="00836307"/>
    <w:rsid w:val="00836D35"/>
    <w:rsid w:val="008373ED"/>
    <w:rsid w:val="008376AC"/>
    <w:rsid w:val="00837D05"/>
    <w:rsid w:val="00837EDA"/>
    <w:rsid w:val="00837F6B"/>
    <w:rsid w:val="0084044A"/>
    <w:rsid w:val="008407DD"/>
    <w:rsid w:val="00840EEF"/>
    <w:rsid w:val="00840FFC"/>
    <w:rsid w:val="00841793"/>
    <w:rsid w:val="00841AD9"/>
    <w:rsid w:val="00841D38"/>
    <w:rsid w:val="00841FC5"/>
    <w:rsid w:val="008422CB"/>
    <w:rsid w:val="0084281E"/>
    <w:rsid w:val="00843143"/>
    <w:rsid w:val="0084378B"/>
    <w:rsid w:val="00843951"/>
    <w:rsid w:val="00843B3A"/>
    <w:rsid w:val="0084436A"/>
    <w:rsid w:val="008444E8"/>
    <w:rsid w:val="008445A0"/>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8E"/>
    <w:rsid w:val="00847BB8"/>
    <w:rsid w:val="00847E18"/>
    <w:rsid w:val="00847E30"/>
    <w:rsid w:val="00850127"/>
    <w:rsid w:val="00850CEC"/>
    <w:rsid w:val="0085194A"/>
    <w:rsid w:val="00852135"/>
    <w:rsid w:val="00852571"/>
    <w:rsid w:val="00852C9F"/>
    <w:rsid w:val="00853981"/>
    <w:rsid w:val="0085421A"/>
    <w:rsid w:val="00854A60"/>
    <w:rsid w:val="00854DE2"/>
    <w:rsid w:val="00855399"/>
    <w:rsid w:val="008555DA"/>
    <w:rsid w:val="00855B06"/>
    <w:rsid w:val="0085626C"/>
    <w:rsid w:val="00856911"/>
    <w:rsid w:val="00856917"/>
    <w:rsid w:val="00856B1D"/>
    <w:rsid w:val="00856BA4"/>
    <w:rsid w:val="00856BAB"/>
    <w:rsid w:val="00857C3A"/>
    <w:rsid w:val="00857E8D"/>
    <w:rsid w:val="00857F60"/>
    <w:rsid w:val="0086134C"/>
    <w:rsid w:val="008614AD"/>
    <w:rsid w:val="0086222D"/>
    <w:rsid w:val="008622EE"/>
    <w:rsid w:val="00862397"/>
    <w:rsid w:val="0086251D"/>
    <w:rsid w:val="0086325B"/>
    <w:rsid w:val="00863435"/>
    <w:rsid w:val="00863F02"/>
    <w:rsid w:val="00865283"/>
    <w:rsid w:val="00866364"/>
    <w:rsid w:val="00866A86"/>
    <w:rsid w:val="008677FD"/>
    <w:rsid w:val="008678A1"/>
    <w:rsid w:val="00867D7C"/>
    <w:rsid w:val="00867D92"/>
    <w:rsid w:val="00867F91"/>
    <w:rsid w:val="00870579"/>
    <w:rsid w:val="008706D4"/>
    <w:rsid w:val="00870997"/>
    <w:rsid w:val="00870A4F"/>
    <w:rsid w:val="00870F8A"/>
    <w:rsid w:val="0087129E"/>
    <w:rsid w:val="0087143B"/>
    <w:rsid w:val="00871527"/>
    <w:rsid w:val="008719A4"/>
    <w:rsid w:val="00871D23"/>
    <w:rsid w:val="0087287E"/>
    <w:rsid w:val="0087340D"/>
    <w:rsid w:val="008736BD"/>
    <w:rsid w:val="00873732"/>
    <w:rsid w:val="0087427B"/>
    <w:rsid w:val="0087429E"/>
    <w:rsid w:val="00874312"/>
    <w:rsid w:val="0087437C"/>
    <w:rsid w:val="00875032"/>
    <w:rsid w:val="0087526F"/>
    <w:rsid w:val="00875579"/>
    <w:rsid w:val="00875722"/>
    <w:rsid w:val="00875CD7"/>
    <w:rsid w:val="00875E97"/>
    <w:rsid w:val="00875FD8"/>
    <w:rsid w:val="0087621E"/>
    <w:rsid w:val="00876466"/>
    <w:rsid w:val="00876B4D"/>
    <w:rsid w:val="0087707E"/>
    <w:rsid w:val="00877265"/>
    <w:rsid w:val="00877DB2"/>
    <w:rsid w:val="00877EA1"/>
    <w:rsid w:val="00877EF3"/>
    <w:rsid w:val="00877F18"/>
    <w:rsid w:val="00880389"/>
    <w:rsid w:val="00880622"/>
    <w:rsid w:val="008806EA"/>
    <w:rsid w:val="00880810"/>
    <w:rsid w:val="00881500"/>
    <w:rsid w:val="00881D9D"/>
    <w:rsid w:val="008826A1"/>
    <w:rsid w:val="008828FA"/>
    <w:rsid w:val="00882916"/>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61CA"/>
    <w:rsid w:val="008876C8"/>
    <w:rsid w:val="00887BDD"/>
    <w:rsid w:val="00890432"/>
    <w:rsid w:val="00890571"/>
    <w:rsid w:val="00890EBA"/>
    <w:rsid w:val="00890F5D"/>
    <w:rsid w:val="0089119A"/>
    <w:rsid w:val="00892215"/>
    <w:rsid w:val="00892ADE"/>
    <w:rsid w:val="00892F3A"/>
    <w:rsid w:val="0089378A"/>
    <w:rsid w:val="00893BB0"/>
    <w:rsid w:val="00893EF3"/>
    <w:rsid w:val="00894419"/>
    <w:rsid w:val="00894594"/>
    <w:rsid w:val="0089460D"/>
    <w:rsid w:val="00894A88"/>
    <w:rsid w:val="00894CCB"/>
    <w:rsid w:val="00894D55"/>
    <w:rsid w:val="00894D6D"/>
    <w:rsid w:val="0089529C"/>
    <w:rsid w:val="00895386"/>
    <w:rsid w:val="008953BD"/>
    <w:rsid w:val="008956CA"/>
    <w:rsid w:val="00895B85"/>
    <w:rsid w:val="00895BF4"/>
    <w:rsid w:val="00896A80"/>
    <w:rsid w:val="0089724F"/>
    <w:rsid w:val="008973A6"/>
    <w:rsid w:val="008A041D"/>
    <w:rsid w:val="008A0B27"/>
    <w:rsid w:val="008A0DD0"/>
    <w:rsid w:val="008A15BC"/>
    <w:rsid w:val="008A1868"/>
    <w:rsid w:val="008A1C96"/>
    <w:rsid w:val="008A21F2"/>
    <w:rsid w:val="008A21FF"/>
    <w:rsid w:val="008A2323"/>
    <w:rsid w:val="008A2633"/>
    <w:rsid w:val="008A2BDD"/>
    <w:rsid w:val="008A2CE2"/>
    <w:rsid w:val="008A30AC"/>
    <w:rsid w:val="008A3C7C"/>
    <w:rsid w:val="008A4052"/>
    <w:rsid w:val="008A44B8"/>
    <w:rsid w:val="008A47C1"/>
    <w:rsid w:val="008A49F4"/>
    <w:rsid w:val="008A4B49"/>
    <w:rsid w:val="008A5094"/>
    <w:rsid w:val="008A51A8"/>
    <w:rsid w:val="008A5206"/>
    <w:rsid w:val="008A529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1FE1"/>
    <w:rsid w:val="008B2996"/>
    <w:rsid w:val="008B2D09"/>
    <w:rsid w:val="008B2E71"/>
    <w:rsid w:val="008B4039"/>
    <w:rsid w:val="008B4748"/>
    <w:rsid w:val="008B48C0"/>
    <w:rsid w:val="008B4A45"/>
    <w:rsid w:val="008B4B87"/>
    <w:rsid w:val="008B4C59"/>
    <w:rsid w:val="008B515C"/>
    <w:rsid w:val="008B51A0"/>
    <w:rsid w:val="008B592A"/>
    <w:rsid w:val="008B597B"/>
    <w:rsid w:val="008B5CE9"/>
    <w:rsid w:val="008B5DC6"/>
    <w:rsid w:val="008B5DD1"/>
    <w:rsid w:val="008B6712"/>
    <w:rsid w:val="008B68E6"/>
    <w:rsid w:val="008B7155"/>
    <w:rsid w:val="008B7B5C"/>
    <w:rsid w:val="008B7D6F"/>
    <w:rsid w:val="008C0613"/>
    <w:rsid w:val="008C085B"/>
    <w:rsid w:val="008C0C99"/>
    <w:rsid w:val="008C0DE1"/>
    <w:rsid w:val="008C0E4A"/>
    <w:rsid w:val="008C1025"/>
    <w:rsid w:val="008C11E1"/>
    <w:rsid w:val="008C2017"/>
    <w:rsid w:val="008C23DF"/>
    <w:rsid w:val="008C256E"/>
    <w:rsid w:val="008C2AA7"/>
    <w:rsid w:val="008C2D99"/>
    <w:rsid w:val="008C3442"/>
    <w:rsid w:val="008C3499"/>
    <w:rsid w:val="008C42F8"/>
    <w:rsid w:val="008C4621"/>
    <w:rsid w:val="008C4742"/>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969"/>
    <w:rsid w:val="008D0980"/>
    <w:rsid w:val="008D0A60"/>
    <w:rsid w:val="008D0C67"/>
    <w:rsid w:val="008D11F5"/>
    <w:rsid w:val="008D13DE"/>
    <w:rsid w:val="008D1A50"/>
    <w:rsid w:val="008D2715"/>
    <w:rsid w:val="008D2874"/>
    <w:rsid w:val="008D299F"/>
    <w:rsid w:val="008D2EF8"/>
    <w:rsid w:val="008D337A"/>
    <w:rsid w:val="008D34F1"/>
    <w:rsid w:val="008D395B"/>
    <w:rsid w:val="008D39D8"/>
    <w:rsid w:val="008D4560"/>
    <w:rsid w:val="008D4BF2"/>
    <w:rsid w:val="008D587C"/>
    <w:rsid w:val="008D5CCD"/>
    <w:rsid w:val="008D5CE2"/>
    <w:rsid w:val="008D6664"/>
    <w:rsid w:val="008D6737"/>
    <w:rsid w:val="008D698E"/>
    <w:rsid w:val="008D6AD5"/>
    <w:rsid w:val="008D6CC6"/>
    <w:rsid w:val="008D6D1A"/>
    <w:rsid w:val="008E0336"/>
    <w:rsid w:val="008E065E"/>
    <w:rsid w:val="008E07DC"/>
    <w:rsid w:val="008E0927"/>
    <w:rsid w:val="008E13EF"/>
    <w:rsid w:val="008E159E"/>
    <w:rsid w:val="008E1723"/>
    <w:rsid w:val="008E1909"/>
    <w:rsid w:val="008E1A20"/>
    <w:rsid w:val="008E1AA4"/>
    <w:rsid w:val="008E293C"/>
    <w:rsid w:val="008E2AED"/>
    <w:rsid w:val="008E3857"/>
    <w:rsid w:val="008E482B"/>
    <w:rsid w:val="008E4D2D"/>
    <w:rsid w:val="008E5C33"/>
    <w:rsid w:val="008E603F"/>
    <w:rsid w:val="008E633D"/>
    <w:rsid w:val="008E6605"/>
    <w:rsid w:val="008E68AA"/>
    <w:rsid w:val="008E6AFB"/>
    <w:rsid w:val="008E6CC2"/>
    <w:rsid w:val="008F03DC"/>
    <w:rsid w:val="008F107B"/>
    <w:rsid w:val="008F10E9"/>
    <w:rsid w:val="008F1117"/>
    <w:rsid w:val="008F1C35"/>
    <w:rsid w:val="008F1D4D"/>
    <w:rsid w:val="008F1EAB"/>
    <w:rsid w:val="008F227A"/>
    <w:rsid w:val="008F2599"/>
    <w:rsid w:val="008F33DC"/>
    <w:rsid w:val="008F3954"/>
    <w:rsid w:val="008F3989"/>
    <w:rsid w:val="008F3DA0"/>
    <w:rsid w:val="008F4135"/>
    <w:rsid w:val="008F477F"/>
    <w:rsid w:val="008F48B9"/>
    <w:rsid w:val="008F4BAC"/>
    <w:rsid w:val="008F55E7"/>
    <w:rsid w:val="008F5C28"/>
    <w:rsid w:val="008F6410"/>
    <w:rsid w:val="008F681B"/>
    <w:rsid w:val="008F6FD2"/>
    <w:rsid w:val="008F770E"/>
    <w:rsid w:val="008F7DB8"/>
    <w:rsid w:val="009001A6"/>
    <w:rsid w:val="00900246"/>
    <w:rsid w:val="00900AAC"/>
    <w:rsid w:val="00900F22"/>
    <w:rsid w:val="009013D1"/>
    <w:rsid w:val="009019FF"/>
    <w:rsid w:val="00901F29"/>
    <w:rsid w:val="009020AD"/>
    <w:rsid w:val="009021F6"/>
    <w:rsid w:val="00902350"/>
    <w:rsid w:val="009026FA"/>
    <w:rsid w:val="00902805"/>
    <w:rsid w:val="00902A9A"/>
    <w:rsid w:val="00902BCE"/>
    <w:rsid w:val="0090336B"/>
    <w:rsid w:val="00903400"/>
    <w:rsid w:val="00903A3A"/>
    <w:rsid w:val="00903A6F"/>
    <w:rsid w:val="00904347"/>
    <w:rsid w:val="00904483"/>
    <w:rsid w:val="00904510"/>
    <w:rsid w:val="0090539D"/>
    <w:rsid w:val="009053AA"/>
    <w:rsid w:val="009068E7"/>
    <w:rsid w:val="00906939"/>
    <w:rsid w:val="009069F6"/>
    <w:rsid w:val="00906CDF"/>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6079"/>
    <w:rsid w:val="0091624B"/>
    <w:rsid w:val="0091692E"/>
    <w:rsid w:val="00916E92"/>
    <w:rsid w:val="00916F8F"/>
    <w:rsid w:val="00917948"/>
    <w:rsid w:val="00917CE9"/>
    <w:rsid w:val="00920A5E"/>
    <w:rsid w:val="00920BF2"/>
    <w:rsid w:val="00920E7D"/>
    <w:rsid w:val="00920F4A"/>
    <w:rsid w:val="009213F7"/>
    <w:rsid w:val="009215F7"/>
    <w:rsid w:val="0092160C"/>
    <w:rsid w:val="00921C62"/>
    <w:rsid w:val="00922010"/>
    <w:rsid w:val="0092236B"/>
    <w:rsid w:val="009224B4"/>
    <w:rsid w:val="00922796"/>
    <w:rsid w:val="00922B0A"/>
    <w:rsid w:val="00922B4B"/>
    <w:rsid w:val="00922B9C"/>
    <w:rsid w:val="0092323B"/>
    <w:rsid w:val="00923402"/>
    <w:rsid w:val="009236C0"/>
    <w:rsid w:val="009245BB"/>
    <w:rsid w:val="00924E94"/>
    <w:rsid w:val="0092538C"/>
    <w:rsid w:val="00925675"/>
    <w:rsid w:val="00926799"/>
    <w:rsid w:val="00926EDB"/>
    <w:rsid w:val="009279D3"/>
    <w:rsid w:val="00927B3F"/>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6CA"/>
    <w:rsid w:val="00934B44"/>
    <w:rsid w:val="0093515B"/>
    <w:rsid w:val="00935397"/>
    <w:rsid w:val="009353BA"/>
    <w:rsid w:val="00935882"/>
    <w:rsid w:val="0093651C"/>
    <w:rsid w:val="009368F3"/>
    <w:rsid w:val="00936EA7"/>
    <w:rsid w:val="009374CC"/>
    <w:rsid w:val="0093796D"/>
    <w:rsid w:val="00937DFF"/>
    <w:rsid w:val="009403C3"/>
    <w:rsid w:val="00940E12"/>
    <w:rsid w:val="00941636"/>
    <w:rsid w:val="0094180D"/>
    <w:rsid w:val="009424D7"/>
    <w:rsid w:val="0094296D"/>
    <w:rsid w:val="00942C3A"/>
    <w:rsid w:val="00942E74"/>
    <w:rsid w:val="0094320A"/>
    <w:rsid w:val="00943742"/>
    <w:rsid w:val="00943820"/>
    <w:rsid w:val="00943CC2"/>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6F1F"/>
    <w:rsid w:val="009572D4"/>
    <w:rsid w:val="0095768B"/>
    <w:rsid w:val="00957F28"/>
    <w:rsid w:val="00960696"/>
    <w:rsid w:val="009608A2"/>
    <w:rsid w:val="009613CD"/>
    <w:rsid w:val="0096144E"/>
    <w:rsid w:val="00961921"/>
    <w:rsid w:val="00961D6E"/>
    <w:rsid w:val="00962DAC"/>
    <w:rsid w:val="00962EB9"/>
    <w:rsid w:val="0096349B"/>
    <w:rsid w:val="00963E2F"/>
    <w:rsid w:val="00964027"/>
    <w:rsid w:val="0096430A"/>
    <w:rsid w:val="009646F9"/>
    <w:rsid w:val="009648C6"/>
    <w:rsid w:val="00964E74"/>
    <w:rsid w:val="0096554B"/>
    <w:rsid w:val="0096584A"/>
    <w:rsid w:val="00965931"/>
    <w:rsid w:val="00965E5C"/>
    <w:rsid w:val="0096628C"/>
    <w:rsid w:val="00966B20"/>
    <w:rsid w:val="00966FD1"/>
    <w:rsid w:val="00966FDF"/>
    <w:rsid w:val="00967182"/>
    <w:rsid w:val="0096725B"/>
    <w:rsid w:val="0096736F"/>
    <w:rsid w:val="0097072C"/>
    <w:rsid w:val="00970C05"/>
    <w:rsid w:val="00970E55"/>
    <w:rsid w:val="0097130C"/>
    <w:rsid w:val="00971F08"/>
    <w:rsid w:val="009721F8"/>
    <w:rsid w:val="00972DF0"/>
    <w:rsid w:val="00973C1A"/>
    <w:rsid w:val="00974383"/>
    <w:rsid w:val="009746CC"/>
    <w:rsid w:val="00974723"/>
    <w:rsid w:val="00974D5A"/>
    <w:rsid w:val="00974DD6"/>
    <w:rsid w:val="00974F23"/>
    <w:rsid w:val="009750D7"/>
    <w:rsid w:val="00975409"/>
    <w:rsid w:val="009759C5"/>
    <w:rsid w:val="00975DF1"/>
    <w:rsid w:val="0097602E"/>
    <w:rsid w:val="0097603D"/>
    <w:rsid w:val="0097644C"/>
    <w:rsid w:val="009764B4"/>
    <w:rsid w:val="0097650F"/>
    <w:rsid w:val="00976949"/>
    <w:rsid w:val="00976A48"/>
    <w:rsid w:val="00976B7D"/>
    <w:rsid w:val="00976C4B"/>
    <w:rsid w:val="00976ECC"/>
    <w:rsid w:val="00976F19"/>
    <w:rsid w:val="00977203"/>
    <w:rsid w:val="009774EB"/>
    <w:rsid w:val="009777CF"/>
    <w:rsid w:val="009779E0"/>
    <w:rsid w:val="00980477"/>
    <w:rsid w:val="0098075D"/>
    <w:rsid w:val="009811D9"/>
    <w:rsid w:val="0098146F"/>
    <w:rsid w:val="00981B5D"/>
    <w:rsid w:val="009820FD"/>
    <w:rsid w:val="0098212E"/>
    <w:rsid w:val="00982818"/>
    <w:rsid w:val="00982955"/>
    <w:rsid w:val="00982E8E"/>
    <w:rsid w:val="009834A9"/>
    <w:rsid w:val="009837E1"/>
    <w:rsid w:val="0098420B"/>
    <w:rsid w:val="00984469"/>
    <w:rsid w:val="00984B75"/>
    <w:rsid w:val="009851A6"/>
    <w:rsid w:val="00985253"/>
    <w:rsid w:val="00985304"/>
    <w:rsid w:val="009853B3"/>
    <w:rsid w:val="00986322"/>
    <w:rsid w:val="00986F9F"/>
    <w:rsid w:val="009872A9"/>
    <w:rsid w:val="00987410"/>
    <w:rsid w:val="0098796A"/>
    <w:rsid w:val="00987D72"/>
    <w:rsid w:val="009902EF"/>
    <w:rsid w:val="00990630"/>
    <w:rsid w:val="00990916"/>
    <w:rsid w:val="00991007"/>
    <w:rsid w:val="009913AA"/>
    <w:rsid w:val="00991761"/>
    <w:rsid w:val="00991870"/>
    <w:rsid w:val="00991B18"/>
    <w:rsid w:val="00991C34"/>
    <w:rsid w:val="009924E3"/>
    <w:rsid w:val="00992516"/>
    <w:rsid w:val="0099299D"/>
    <w:rsid w:val="009929BE"/>
    <w:rsid w:val="009933E9"/>
    <w:rsid w:val="0099350F"/>
    <w:rsid w:val="00993ECB"/>
    <w:rsid w:val="0099487F"/>
    <w:rsid w:val="00994DCA"/>
    <w:rsid w:val="00995666"/>
    <w:rsid w:val="00995802"/>
    <w:rsid w:val="00995DBD"/>
    <w:rsid w:val="009960EC"/>
    <w:rsid w:val="009964B7"/>
    <w:rsid w:val="0099676A"/>
    <w:rsid w:val="00996982"/>
    <w:rsid w:val="00996B44"/>
    <w:rsid w:val="00996ED7"/>
    <w:rsid w:val="009970DD"/>
    <w:rsid w:val="009971F4"/>
    <w:rsid w:val="00997712"/>
    <w:rsid w:val="009977B1"/>
    <w:rsid w:val="00997ADB"/>
    <w:rsid w:val="00997BF9"/>
    <w:rsid w:val="009A0442"/>
    <w:rsid w:val="009A06A5"/>
    <w:rsid w:val="009A0927"/>
    <w:rsid w:val="009A0FBA"/>
    <w:rsid w:val="009A1601"/>
    <w:rsid w:val="009A1678"/>
    <w:rsid w:val="009A17FD"/>
    <w:rsid w:val="009A2208"/>
    <w:rsid w:val="009A22E1"/>
    <w:rsid w:val="009A2DBD"/>
    <w:rsid w:val="009A38E7"/>
    <w:rsid w:val="009A4309"/>
    <w:rsid w:val="009A462D"/>
    <w:rsid w:val="009A4906"/>
    <w:rsid w:val="009A4A8E"/>
    <w:rsid w:val="009A4C10"/>
    <w:rsid w:val="009A4C6D"/>
    <w:rsid w:val="009A4F23"/>
    <w:rsid w:val="009A5124"/>
    <w:rsid w:val="009A524B"/>
    <w:rsid w:val="009A5566"/>
    <w:rsid w:val="009A5737"/>
    <w:rsid w:val="009A5CBA"/>
    <w:rsid w:val="009A6300"/>
    <w:rsid w:val="009A6909"/>
    <w:rsid w:val="009A6ABE"/>
    <w:rsid w:val="009A6D6A"/>
    <w:rsid w:val="009A6D75"/>
    <w:rsid w:val="009A7567"/>
    <w:rsid w:val="009B05D0"/>
    <w:rsid w:val="009B0C2F"/>
    <w:rsid w:val="009B0D35"/>
    <w:rsid w:val="009B0DB0"/>
    <w:rsid w:val="009B0EF9"/>
    <w:rsid w:val="009B1795"/>
    <w:rsid w:val="009B1B25"/>
    <w:rsid w:val="009B1F3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2BD"/>
    <w:rsid w:val="009B655E"/>
    <w:rsid w:val="009B705B"/>
    <w:rsid w:val="009B7E87"/>
    <w:rsid w:val="009C0184"/>
    <w:rsid w:val="009C040F"/>
    <w:rsid w:val="009C04BA"/>
    <w:rsid w:val="009C053F"/>
    <w:rsid w:val="009C0B53"/>
    <w:rsid w:val="009C1312"/>
    <w:rsid w:val="009C1399"/>
    <w:rsid w:val="009C148B"/>
    <w:rsid w:val="009C1FEB"/>
    <w:rsid w:val="009C246B"/>
    <w:rsid w:val="009C2545"/>
    <w:rsid w:val="009C25ED"/>
    <w:rsid w:val="009C2A49"/>
    <w:rsid w:val="009C3102"/>
    <w:rsid w:val="009C3148"/>
    <w:rsid w:val="009C314F"/>
    <w:rsid w:val="009C3480"/>
    <w:rsid w:val="009C3795"/>
    <w:rsid w:val="009C403E"/>
    <w:rsid w:val="009C491D"/>
    <w:rsid w:val="009C4D4C"/>
    <w:rsid w:val="009C4E35"/>
    <w:rsid w:val="009C52F8"/>
    <w:rsid w:val="009C5398"/>
    <w:rsid w:val="009C5A97"/>
    <w:rsid w:val="009C5E38"/>
    <w:rsid w:val="009C6D92"/>
    <w:rsid w:val="009C7790"/>
    <w:rsid w:val="009C79A4"/>
    <w:rsid w:val="009C7D2B"/>
    <w:rsid w:val="009C7EF7"/>
    <w:rsid w:val="009D029C"/>
    <w:rsid w:val="009D038A"/>
    <w:rsid w:val="009D0780"/>
    <w:rsid w:val="009D0828"/>
    <w:rsid w:val="009D0B6D"/>
    <w:rsid w:val="009D1A0A"/>
    <w:rsid w:val="009D1E0C"/>
    <w:rsid w:val="009D212D"/>
    <w:rsid w:val="009D22A0"/>
    <w:rsid w:val="009D249B"/>
    <w:rsid w:val="009D28EE"/>
    <w:rsid w:val="009D318D"/>
    <w:rsid w:val="009D326D"/>
    <w:rsid w:val="009D349B"/>
    <w:rsid w:val="009D389D"/>
    <w:rsid w:val="009D3F5F"/>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FB5"/>
    <w:rsid w:val="009E0082"/>
    <w:rsid w:val="009E068F"/>
    <w:rsid w:val="009E0901"/>
    <w:rsid w:val="009E0F56"/>
    <w:rsid w:val="009E14E0"/>
    <w:rsid w:val="009E16FF"/>
    <w:rsid w:val="009E17FD"/>
    <w:rsid w:val="009E245D"/>
    <w:rsid w:val="009E2D48"/>
    <w:rsid w:val="009E3017"/>
    <w:rsid w:val="009E30C0"/>
    <w:rsid w:val="009E3178"/>
    <w:rsid w:val="009E35DB"/>
    <w:rsid w:val="009E3781"/>
    <w:rsid w:val="009E3799"/>
    <w:rsid w:val="009E3D64"/>
    <w:rsid w:val="009E3E6D"/>
    <w:rsid w:val="009E4342"/>
    <w:rsid w:val="009E47A3"/>
    <w:rsid w:val="009E4897"/>
    <w:rsid w:val="009E4BEB"/>
    <w:rsid w:val="009E4CD3"/>
    <w:rsid w:val="009E526F"/>
    <w:rsid w:val="009E54B2"/>
    <w:rsid w:val="009E55B1"/>
    <w:rsid w:val="009E612B"/>
    <w:rsid w:val="009E61F3"/>
    <w:rsid w:val="009E65D4"/>
    <w:rsid w:val="009E7070"/>
    <w:rsid w:val="009E70A8"/>
    <w:rsid w:val="009E7379"/>
    <w:rsid w:val="009E76E4"/>
    <w:rsid w:val="009E770E"/>
    <w:rsid w:val="009E772E"/>
    <w:rsid w:val="009E78E7"/>
    <w:rsid w:val="009E7E2D"/>
    <w:rsid w:val="009F08F3"/>
    <w:rsid w:val="009F0D6D"/>
    <w:rsid w:val="009F0EBC"/>
    <w:rsid w:val="009F0F28"/>
    <w:rsid w:val="009F10AC"/>
    <w:rsid w:val="009F1A60"/>
    <w:rsid w:val="009F2069"/>
    <w:rsid w:val="009F2A90"/>
    <w:rsid w:val="009F2F61"/>
    <w:rsid w:val="009F3194"/>
    <w:rsid w:val="009F344F"/>
    <w:rsid w:val="009F390C"/>
    <w:rsid w:val="009F427D"/>
    <w:rsid w:val="009F4B63"/>
    <w:rsid w:val="009F59F4"/>
    <w:rsid w:val="009F5C8A"/>
    <w:rsid w:val="009F5E13"/>
    <w:rsid w:val="009F5E2F"/>
    <w:rsid w:val="009F5EAE"/>
    <w:rsid w:val="009F61C4"/>
    <w:rsid w:val="009F63AB"/>
    <w:rsid w:val="009F6ABE"/>
    <w:rsid w:val="009F6C24"/>
    <w:rsid w:val="009F7114"/>
    <w:rsid w:val="009F72A3"/>
    <w:rsid w:val="009F7437"/>
    <w:rsid w:val="00A00D59"/>
    <w:rsid w:val="00A01189"/>
    <w:rsid w:val="00A0185F"/>
    <w:rsid w:val="00A01867"/>
    <w:rsid w:val="00A01D07"/>
    <w:rsid w:val="00A01D47"/>
    <w:rsid w:val="00A01DF1"/>
    <w:rsid w:val="00A01F1A"/>
    <w:rsid w:val="00A02252"/>
    <w:rsid w:val="00A02BCE"/>
    <w:rsid w:val="00A02E5F"/>
    <w:rsid w:val="00A032F0"/>
    <w:rsid w:val="00A039B1"/>
    <w:rsid w:val="00A0407B"/>
    <w:rsid w:val="00A04477"/>
    <w:rsid w:val="00A04486"/>
    <w:rsid w:val="00A048A8"/>
    <w:rsid w:val="00A04B30"/>
    <w:rsid w:val="00A04F49"/>
    <w:rsid w:val="00A05044"/>
    <w:rsid w:val="00A0584C"/>
    <w:rsid w:val="00A05A6A"/>
    <w:rsid w:val="00A05C47"/>
    <w:rsid w:val="00A05D76"/>
    <w:rsid w:val="00A0635D"/>
    <w:rsid w:val="00A0642B"/>
    <w:rsid w:val="00A065FB"/>
    <w:rsid w:val="00A06994"/>
    <w:rsid w:val="00A06CD3"/>
    <w:rsid w:val="00A06FA2"/>
    <w:rsid w:val="00A07105"/>
    <w:rsid w:val="00A072DE"/>
    <w:rsid w:val="00A07734"/>
    <w:rsid w:val="00A07BBD"/>
    <w:rsid w:val="00A1051C"/>
    <w:rsid w:val="00A1094B"/>
    <w:rsid w:val="00A10999"/>
    <w:rsid w:val="00A12A87"/>
    <w:rsid w:val="00A12C38"/>
    <w:rsid w:val="00A13E54"/>
    <w:rsid w:val="00A14582"/>
    <w:rsid w:val="00A14BCD"/>
    <w:rsid w:val="00A14F4E"/>
    <w:rsid w:val="00A150C0"/>
    <w:rsid w:val="00A15302"/>
    <w:rsid w:val="00A156C3"/>
    <w:rsid w:val="00A1592B"/>
    <w:rsid w:val="00A15C12"/>
    <w:rsid w:val="00A1673D"/>
    <w:rsid w:val="00A16AF3"/>
    <w:rsid w:val="00A16CCA"/>
    <w:rsid w:val="00A16F8C"/>
    <w:rsid w:val="00A17838"/>
    <w:rsid w:val="00A17ADA"/>
    <w:rsid w:val="00A17EBF"/>
    <w:rsid w:val="00A17F63"/>
    <w:rsid w:val="00A17F64"/>
    <w:rsid w:val="00A20379"/>
    <w:rsid w:val="00A206D9"/>
    <w:rsid w:val="00A209EC"/>
    <w:rsid w:val="00A20E07"/>
    <w:rsid w:val="00A2193B"/>
    <w:rsid w:val="00A21D6E"/>
    <w:rsid w:val="00A21EBC"/>
    <w:rsid w:val="00A2279A"/>
    <w:rsid w:val="00A2299E"/>
    <w:rsid w:val="00A2351A"/>
    <w:rsid w:val="00A23801"/>
    <w:rsid w:val="00A23F02"/>
    <w:rsid w:val="00A241CC"/>
    <w:rsid w:val="00A24443"/>
    <w:rsid w:val="00A2472D"/>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4068"/>
    <w:rsid w:val="00A3448A"/>
    <w:rsid w:val="00A345C0"/>
    <w:rsid w:val="00A34B4D"/>
    <w:rsid w:val="00A34CA6"/>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966"/>
    <w:rsid w:val="00A41ABD"/>
    <w:rsid w:val="00A41E2B"/>
    <w:rsid w:val="00A41FB3"/>
    <w:rsid w:val="00A4246E"/>
    <w:rsid w:val="00A424F3"/>
    <w:rsid w:val="00A42616"/>
    <w:rsid w:val="00A4323C"/>
    <w:rsid w:val="00A43532"/>
    <w:rsid w:val="00A436F3"/>
    <w:rsid w:val="00A43750"/>
    <w:rsid w:val="00A44756"/>
    <w:rsid w:val="00A4478E"/>
    <w:rsid w:val="00A44A51"/>
    <w:rsid w:val="00A44A9C"/>
    <w:rsid w:val="00A44AE6"/>
    <w:rsid w:val="00A44CAD"/>
    <w:rsid w:val="00A451FA"/>
    <w:rsid w:val="00A45639"/>
    <w:rsid w:val="00A45728"/>
    <w:rsid w:val="00A45918"/>
    <w:rsid w:val="00A45B74"/>
    <w:rsid w:val="00A45C97"/>
    <w:rsid w:val="00A45E25"/>
    <w:rsid w:val="00A462CE"/>
    <w:rsid w:val="00A46319"/>
    <w:rsid w:val="00A464C9"/>
    <w:rsid w:val="00A46D39"/>
    <w:rsid w:val="00A46E81"/>
    <w:rsid w:val="00A4757B"/>
    <w:rsid w:val="00A47F96"/>
    <w:rsid w:val="00A50114"/>
    <w:rsid w:val="00A5014C"/>
    <w:rsid w:val="00A50307"/>
    <w:rsid w:val="00A50762"/>
    <w:rsid w:val="00A507F0"/>
    <w:rsid w:val="00A5094F"/>
    <w:rsid w:val="00A509BC"/>
    <w:rsid w:val="00A50D8F"/>
    <w:rsid w:val="00A51088"/>
    <w:rsid w:val="00A51156"/>
    <w:rsid w:val="00A5156C"/>
    <w:rsid w:val="00A5175A"/>
    <w:rsid w:val="00A51AF0"/>
    <w:rsid w:val="00A51B0B"/>
    <w:rsid w:val="00A51E0C"/>
    <w:rsid w:val="00A52210"/>
    <w:rsid w:val="00A5266E"/>
    <w:rsid w:val="00A52AF3"/>
    <w:rsid w:val="00A52C03"/>
    <w:rsid w:val="00A52E1D"/>
    <w:rsid w:val="00A52F65"/>
    <w:rsid w:val="00A53D06"/>
    <w:rsid w:val="00A54279"/>
    <w:rsid w:val="00A5427C"/>
    <w:rsid w:val="00A545DE"/>
    <w:rsid w:val="00A54D8D"/>
    <w:rsid w:val="00A55B22"/>
    <w:rsid w:val="00A55B28"/>
    <w:rsid w:val="00A5629A"/>
    <w:rsid w:val="00A56798"/>
    <w:rsid w:val="00A56FE3"/>
    <w:rsid w:val="00A5770C"/>
    <w:rsid w:val="00A578D6"/>
    <w:rsid w:val="00A57977"/>
    <w:rsid w:val="00A57D11"/>
    <w:rsid w:val="00A57F5E"/>
    <w:rsid w:val="00A60639"/>
    <w:rsid w:val="00A60896"/>
    <w:rsid w:val="00A60B8E"/>
    <w:rsid w:val="00A60CAF"/>
    <w:rsid w:val="00A60D26"/>
    <w:rsid w:val="00A61061"/>
    <w:rsid w:val="00A61499"/>
    <w:rsid w:val="00A614AE"/>
    <w:rsid w:val="00A618D9"/>
    <w:rsid w:val="00A621EF"/>
    <w:rsid w:val="00A623AD"/>
    <w:rsid w:val="00A629E6"/>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91"/>
    <w:rsid w:val="00A6760C"/>
    <w:rsid w:val="00A67754"/>
    <w:rsid w:val="00A67E6C"/>
    <w:rsid w:val="00A67FB1"/>
    <w:rsid w:val="00A70DED"/>
    <w:rsid w:val="00A70E80"/>
    <w:rsid w:val="00A710DD"/>
    <w:rsid w:val="00A7194D"/>
    <w:rsid w:val="00A719D1"/>
    <w:rsid w:val="00A71B99"/>
    <w:rsid w:val="00A71ED0"/>
    <w:rsid w:val="00A71F88"/>
    <w:rsid w:val="00A7248B"/>
    <w:rsid w:val="00A724FB"/>
    <w:rsid w:val="00A72D8C"/>
    <w:rsid w:val="00A730C4"/>
    <w:rsid w:val="00A733D2"/>
    <w:rsid w:val="00A739D0"/>
    <w:rsid w:val="00A73A0D"/>
    <w:rsid w:val="00A73B9B"/>
    <w:rsid w:val="00A740EF"/>
    <w:rsid w:val="00A74CBF"/>
    <w:rsid w:val="00A74DB0"/>
    <w:rsid w:val="00A758A2"/>
    <w:rsid w:val="00A75D39"/>
    <w:rsid w:val="00A761D4"/>
    <w:rsid w:val="00A76AC1"/>
    <w:rsid w:val="00A76DBB"/>
    <w:rsid w:val="00A76F30"/>
    <w:rsid w:val="00A7706C"/>
    <w:rsid w:val="00A775DE"/>
    <w:rsid w:val="00A7787E"/>
    <w:rsid w:val="00A778D5"/>
    <w:rsid w:val="00A77B00"/>
    <w:rsid w:val="00A77C56"/>
    <w:rsid w:val="00A77EC4"/>
    <w:rsid w:val="00A80575"/>
    <w:rsid w:val="00A80AC7"/>
    <w:rsid w:val="00A81256"/>
    <w:rsid w:val="00A8154A"/>
    <w:rsid w:val="00A81B79"/>
    <w:rsid w:val="00A822BB"/>
    <w:rsid w:val="00A824A9"/>
    <w:rsid w:val="00A82C36"/>
    <w:rsid w:val="00A83DAB"/>
    <w:rsid w:val="00A8418E"/>
    <w:rsid w:val="00A842FD"/>
    <w:rsid w:val="00A84A87"/>
    <w:rsid w:val="00A85C56"/>
    <w:rsid w:val="00A860FE"/>
    <w:rsid w:val="00A86121"/>
    <w:rsid w:val="00A862D4"/>
    <w:rsid w:val="00A863F0"/>
    <w:rsid w:val="00A8643E"/>
    <w:rsid w:val="00A8753E"/>
    <w:rsid w:val="00A87564"/>
    <w:rsid w:val="00A87AFE"/>
    <w:rsid w:val="00A9035F"/>
    <w:rsid w:val="00A90C59"/>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7CA"/>
    <w:rsid w:val="00A96ABF"/>
    <w:rsid w:val="00AA016F"/>
    <w:rsid w:val="00AA0416"/>
    <w:rsid w:val="00AA0F66"/>
    <w:rsid w:val="00AA0FCD"/>
    <w:rsid w:val="00AA1010"/>
    <w:rsid w:val="00AA12FA"/>
    <w:rsid w:val="00AA1600"/>
    <w:rsid w:val="00AA1ED6"/>
    <w:rsid w:val="00AA1FD2"/>
    <w:rsid w:val="00AA20D0"/>
    <w:rsid w:val="00AA25D4"/>
    <w:rsid w:val="00AA26C7"/>
    <w:rsid w:val="00AA2866"/>
    <w:rsid w:val="00AA2935"/>
    <w:rsid w:val="00AA2C82"/>
    <w:rsid w:val="00AA330A"/>
    <w:rsid w:val="00AA33C1"/>
    <w:rsid w:val="00AA358B"/>
    <w:rsid w:val="00AA361D"/>
    <w:rsid w:val="00AA3EA4"/>
    <w:rsid w:val="00AA43F2"/>
    <w:rsid w:val="00AA47F2"/>
    <w:rsid w:val="00AA4CAC"/>
    <w:rsid w:val="00AA4F50"/>
    <w:rsid w:val="00AA51D6"/>
    <w:rsid w:val="00AA5306"/>
    <w:rsid w:val="00AA5A4B"/>
    <w:rsid w:val="00AA5B74"/>
    <w:rsid w:val="00AA6292"/>
    <w:rsid w:val="00AA68C4"/>
    <w:rsid w:val="00AA6F0F"/>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44D"/>
    <w:rsid w:val="00AB571C"/>
    <w:rsid w:val="00AB5B96"/>
    <w:rsid w:val="00AB606B"/>
    <w:rsid w:val="00AB655E"/>
    <w:rsid w:val="00AB6DE4"/>
    <w:rsid w:val="00AB70D1"/>
    <w:rsid w:val="00AB732A"/>
    <w:rsid w:val="00AB76C5"/>
    <w:rsid w:val="00AB7A59"/>
    <w:rsid w:val="00AB7BB9"/>
    <w:rsid w:val="00AC007F"/>
    <w:rsid w:val="00AC07DA"/>
    <w:rsid w:val="00AC08AA"/>
    <w:rsid w:val="00AC0C93"/>
    <w:rsid w:val="00AC131E"/>
    <w:rsid w:val="00AC14B9"/>
    <w:rsid w:val="00AC1A4B"/>
    <w:rsid w:val="00AC1C05"/>
    <w:rsid w:val="00AC2A81"/>
    <w:rsid w:val="00AC2A93"/>
    <w:rsid w:val="00AC2ECD"/>
    <w:rsid w:val="00AC3077"/>
    <w:rsid w:val="00AC30BE"/>
    <w:rsid w:val="00AC3119"/>
    <w:rsid w:val="00AC35CD"/>
    <w:rsid w:val="00AC3885"/>
    <w:rsid w:val="00AC3A61"/>
    <w:rsid w:val="00AC3D10"/>
    <w:rsid w:val="00AC49FB"/>
    <w:rsid w:val="00AC4BBF"/>
    <w:rsid w:val="00AC545F"/>
    <w:rsid w:val="00AC550F"/>
    <w:rsid w:val="00AC5867"/>
    <w:rsid w:val="00AC5A10"/>
    <w:rsid w:val="00AC5A65"/>
    <w:rsid w:val="00AC65D4"/>
    <w:rsid w:val="00AC675A"/>
    <w:rsid w:val="00AC6CC7"/>
    <w:rsid w:val="00AC733C"/>
    <w:rsid w:val="00AC7B22"/>
    <w:rsid w:val="00AC7B42"/>
    <w:rsid w:val="00AD00BB"/>
    <w:rsid w:val="00AD0394"/>
    <w:rsid w:val="00AD0AA3"/>
    <w:rsid w:val="00AD122E"/>
    <w:rsid w:val="00AD1C61"/>
    <w:rsid w:val="00AD1D20"/>
    <w:rsid w:val="00AD1D66"/>
    <w:rsid w:val="00AD2076"/>
    <w:rsid w:val="00AD20C4"/>
    <w:rsid w:val="00AD236B"/>
    <w:rsid w:val="00AD29BD"/>
    <w:rsid w:val="00AD2B66"/>
    <w:rsid w:val="00AD2C54"/>
    <w:rsid w:val="00AD310B"/>
    <w:rsid w:val="00AD3E90"/>
    <w:rsid w:val="00AD3F94"/>
    <w:rsid w:val="00AD4A5A"/>
    <w:rsid w:val="00AD51ED"/>
    <w:rsid w:val="00AD59AB"/>
    <w:rsid w:val="00AD5F22"/>
    <w:rsid w:val="00AD621E"/>
    <w:rsid w:val="00AD62BC"/>
    <w:rsid w:val="00AD7C52"/>
    <w:rsid w:val="00AD7FE4"/>
    <w:rsid w:val="00AE0470"/>
    <w:rsid w:val="00AE07E6"/>
    <w:rsid w:val="00AE092F"/>
    <w:rsid w:val="00AE098D"/>
    <w:rsid w:val="00AE0B14"/>
    <w:rsid w:val="00AE0C21"/>
    <w:rsid w:val="00AE0DAF"/>
    <w:rsid w:val="00AE1A9D"/>
    <w:rsid w:val="00AE22FB"/>
    <w:rsid w:val="00AE23EE"/>
    <w:rsid w:val="00AE2540"/>
    <w:rsid w:val="00AE27AC"/>
    <w:rsid w:val="00AE29DA"/>
    <w:rsid w:val="00AE3981"/>
    <w:rsid w:val="00AE3E93"/>
    <w:rsid w:val="00AE40E0"/>
    <w:rsid w:val="00AE41B4"/>
    <w:rsid w:val="00AE4446"/>
    <w:rsid w:val="00AE4662"/>
    <w:rsid w:val="00AE48DF"/>
    <w:rsid w:val="00AE4D2F"/>
    <w:rsid w:val="00AE4DBA"/>
    <w:rsid w:val="00AE4F07"/>
    <w:rsid w:val="00AE51CF"/>
    <w:rsid w:val="00AE53DE"/>
    <w:rsid w:val="00AE5738"/>
    <w:rsid w:val="00AE5A36"/>
    <w:rsid w:val="00AE5FB4"/>
    <w:rsid w:val="00AE6DC6"/>
    <w:rsid w:val="00AE743A"/>
    <w:rsid w:val="00AE7CB5"/>
    <w:rsid w:val="00AE7EFF"/>
    <w:rsid w:val="00AF08CA"/>
    <w:rsid w:val="00AF0EBA"/>
    <w:rsid w:val="00AF1C5D"/>
    <w:rsid w:val="00AF2557"/>
    <w:rsid w:val="00AF25D5"/>
    <w:rsid w:val="00AF2DE7"/>
    <w:rsid w:val="00AF33CC"/>
    <w:rsid w:val="00AF345A"/>
    <w:rsid w:val="00AF3629"/>
    <w:rsid w:val="00AF3AF2"/>
    <w:rsid w:val="00AF3C00"/>
    <w:rsid w:val="00AF3D10"/>
    <w:rsid w:val="00AF4121"/>
    <w:rsid w:val="00AF42D7"/>
    <w:rsid w:val="00AF4523"/>
    <w:rsid w:val="00AF4722"/>
    <w:rsid w:val="00AF4759"/>
    <w:rsid w:val="00AF482C"/>
    <w:rsid w:val="00AF4E5C"/>
    <w:rsid w:val="00AF4F75"/>
    <w:rsid w:val="00AF53EE"/>
    <w:rsid w:val="00AF5AEF"/>
    <w:rsid w:val="00AF5D3C"/>
    <w:rsid w:val="00AF5E19"/>
    <w:rsid w:val="00AF61D9"/>
    <w:rsid w:val="00AF6371"/>
    <w:rsid w:val="00AF6715"/>
    <w:rsid w:val="00AF69BD"/>
    <w:rsid w:val="00AF6A8B"/>
    <w:rsid w:val="00AF6FDE"/>
    <w:rsid w:val="00AF7121"/>
    <w:rsid w:val="00B006AF"/>
    <w:rsid w:val="00B006FE"/>
    <w:rsid w:val="00B007CB"/>
    <w:rsid w:val="00B00C3C"/>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96B"/>
    <w:rsid w:val="00B05B76"/>
    <w:rsid w:val="00B05BDA"/>
    <w:rsid w:val="00B05E89"/>
    <w:rsid w:val="00B05E95"/>
    <w:rsid w:val="00B06615"/>
    <w:rsid w:val="00B06B4F"/>
    <w:rsid w:val="00B0737B"/>
    <w:rsid w:val="00B0781D"/>
    <w:rsid w:val="00B07961"/>
    <w:rsid w:val="00B07EBA"/>
    <w:rsid w:val="00B100B9"/>
    <w:rsid w:val="00B1052A"/>
    <w:rsid w:val="00B105F6"/>
    <w:rsid w:val="00B1116D"/>
    <w:rsid w:val="00B11EBA"/>
    <w:rsid w:val="00B125F7"/>
    <w:rsid w:val="00B128B0"/>
    <w:rsid w:val="00B139E0"/>
    <w:rsid w:val="00B13A43"/>
    <w:rsid w:val="00B13A66"/>
    <w:rsid w:val="00B13D6F"/>
    <w:rsid w:val="00B13E74"/>
    <w:rsid w:val="00B14510"/>
    <w:rsid w:val="00B14598"/>
    <w:rsid w:val="00B14625"/>
    <w:rsid w:val="00B14692"/>
    <w:rsid w:val="00B14E03"/>
    <w:rsid w:val="00B14FEA"/>
    <w:rsid w:val="00B152F4"/>
    <w:rsid w:val="00B1542D"/>
    <w:rsid w:val="00B1576E"/>
    <w:rsid w:val="00B157F9"/>
    <w:rsid w:val="00B15AA3"/>
    <w:rsid w:val="00B15F66"/>
    <w:rsid w:val="00B16261"/>
    <w:rsid w:val="00B16272"/>
    <w:rsid w:val="00B164D5"/>
    <w:rsid w:val="00B167F1"/>
    <w:rsid w:val="00B16FFF"/>
    <w:rsid w:val="00B17033"/>
    <w:rsid w:val="00B17389"/>
    <w:rsid w:val="00B176C4"/>
    <w:rsid w:val="00B20256"/>
    <w:rsid w:val="00B20315"/>
    <w:rsid w:val="00B2074F"/>
    <w:rsid w:val="00B20772"/>
    <w:rsid w:val="00B207D5"/>
    <w:rsid w:val="00B20D09"/>
    <w:rsid w:val="00B2133E"/>
    <w:rsid w:val="00B217B4"/>
    <w:rsid w:val="00B21DEF"/>
    <w:rsid w:val="00B22288"/>
    <w:rsid w:val="00B22A95"/>
    <w:rsid w:val="00B22AC0"/>
    <w:rsid w:val="00B22EA5"/>
    <w:rsid w:val="00B23230"/>
    <w:rsid w:val="00B2390C"/>
    <w:rsid w:val="00B23AE8"/>
    <w:rsid w:val="00B23CC2"/>
    <w:rsid w:val="00B2492A"/>
    <w:rsid w:val="00B24E30"/>
    <w:rsid w:val="00B24F7E"/>
    <w:rsid w:val="00B25007"/>
    <w:rsid w:val="00B25109"/>
    <w:rsid w:val="00B25710"/>
    <w:rsid w:val="00B25C9F"/>
    <w:rsid w:val="00B25CF5"/>
    <w:rsid w:val="00B262FD"/>
    <w:rsid w:val="00B26684"/>
    <w:rsid w:val="00B26E6E"/>
    <w:rsid w:val="00B2712A"/>
    <w:rsid w:val="00B2763F"/>
    <w:rsid w:val="00B27853"/>
    <w:rsid w:val="00B27AAC"/>
    <w:rsid w:val="00B302FA"/>
    <w:rsid w:val="00B308CC"/>
    <w:rsid w:val="00B30929"/>
    <w:rsid w:val="00B313B4"/>
    <w:rsid w:val="00B31FE9"/>
    <w:rsid w:val="00B323F3"/>
    <w:rsid w:val="00B32B61"/>
    <w:rsid w:val="00B32E9F"/>
    <w:rsid w:val="00B330B8"/>
    <w:rsid w:val="00B336EE"/>
    <w:rsid w:val="00B338BE"/>
    <w:rsid w:val="00B3398E"/>
    <w:rsid w:val="00B33B9C"/>
    <w:rsid w:val="00B33EE9"/>
    <w:rsid w:val="00B342C7"/>
    <w:rsid w:val="00B34312"/>
    <w:rsid w:val="00B35059"/>
    <w:rsid w:val="00B35217"/>
    <w:rsid w:val="00B35874"/>
    <w:rsid w:val="00B3594E"/>
    <w:rsid w:val="00B35A60"/>
    <w:rsid w:val="00B35B96"/>
    <w:rsid w:val="00B35BEB"/>
    <w:rsid w:val="00B361F4"/>
    <w:rsid w:val="00B3720E"/>
    <w:rsid w:val="00B372AA"/>
    <w:rsid w:val="00B37351"/>
    <w:rsid w:val="00B40445"/>
    <w:rsid w:val="00B40474"/>
    <w:rsid w:val="00B40BA1"/>
    <w:rsid w:val="00B4108A"/>
    <w:rsid w:val="00B413A4"/>
    <w:rsid w:val="00B41723"/>
    <w:rsid w:val="00B41888"/>
    <w:rsid w:val="00B418FF"/>
    <w:rsid w:val="00B425DD"/>
    <w:rsid w:val="00B42655"/>
    <w:rsid w:val="00B42961"/>
    <w:rsid w:val="00B4297F"/>
    <w:rsid w:val="00B44118"/>
    <w:rsid w:val="00B44D0E"/>
    <w:rsid w:val="00B45077"/>
    <w:rsid w:val="00B45896"/>
    <w:rsid w:val="00B458AB"/>
    <w:rsid w:val="00B459AB"/>
    <w:rsid w:val="00B45A52"/>
    <w:rsid w:val="00B46175"/>
    <w:rsid w:val="00B46215"/>
    <w:rsid w:val="00B4663C"/>
    <w:rsid w:val="00B46AD4"/>
    <w:rsid w:val="00B46E76"/>
    <w:rsid w:val="00B47AAC"/>
    <w:rsid w:val="00B47BEE"/>
    <w:rsid w:val="00B47BF2"/>
    <w:rsid w:val="00B47EDA"/>
    <w:rsid w:val="00B50296"/>
    <w:rsid w:val="00B5054E"/>
    <w:rsid w:val="00B50839"/>
    <w:rsid w:val="00B50B57"/>
    <w:rsid w:val="00B50C4B"/>
    <w:rsid w:val="00B51133"/>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B29"/>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1E3A"/>
    <w:rsid w:val="00B626E7"/>
    <w:rsid w:val="00B62AAA"/>
    <w:rsid w:val="00B62B11"/>
    <w:rsid w:val="00B6323F"/>
    <w:rsid w:val="00B6366E"/>
    <w:rsid w:val="00B64237"/>
    <w:rsid w:val="00B64259"/>
    <w:rsid w:val="00B647DF"/>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19C"/>
    <w:rsid w:val="00B716B4"/>
    <w:rsid w:val="00B72EBD"/>
    <w:rsid w:val="00B731A5"/>
    <w:rsid w:val="00B73393"/>
    <w:rsid w:val="00B739F6"/>
    <w:rsid w:val="00B73BF6"/>
    <w:rsid w:val="00B73E5E"/>
    <w:rsid w:val="00B742DC"/>
    <w:rsid w:val="00B7453C"/>
    <w:rsid w:val="00B74D07"/>
    <w:rsid w:val="00B74E89"/>
    <w:rsid w:val="00B75344"/>
    <w:rsid w:val="00B758CC"/>
    <w:rsid w:val="00B75C40"/>
    <w:rsid w:val="00B75D28"/>
    <w:rsid w:val="00B760D9"/>
    <w:rsid w:val="00B768FE"/>
    <w:rsid w:val="00B76AE7"/>
    <w:rsid w:val="00B76EFA"/>
    <w:rsid w:val="00B77A05"/>
    <w:rsid w:val="00B77A81"/>
    <w:rsid w:val="00B77AEB"/>
    <w:rsid w:val="00B77B2A"/>
    <w:rsid w:val="00B77EC9"/>
    <w:rsid w:val="00B80475"/>
    <w:rsid w:val="00B8092B"/>
    <w:rsid w:val="00B80BBD"/>
    <w:rsid w:val="00B8137F"/>
    <w:rsid w:val="00B81A6C"/>
    <w:rsid w:val="00B81AD8"/>
    <w:rsid w:val="00B8205F"/>
    <w:rsid w:val="00B82151"/>
    <w:rsid w:val="00B82BEB"/>
    <w:rsid w:val="00B8342D"/>
    <w:rsid w:val="00B8357B"/>
    <w:rsid w:val="00B83887"/>
    <w:rsid w:val="00B839FE"/>
    <w:rsid w:val="00B84247"/>
    <w:rsid w:val="00B84708"/>
    <w:rsid w:val="00B85364"/>
    <w:rsid w:val="00B855E5"/>
    <w:rsid w:val="00B856F3"/>
    <w:rsid w:val="00B85717"/>
    <w:rsid w:val="00B857AF"/>
    <w:rsid w:val="00B85DE5"/>
    <w:rsid w:val="00B863E4"/>
    <w:rsid w:val="00B8681D"/>
    <w:rsid w:val="00B868CF"/>
    <w:rsid w:val="00B86DDF"/>
    <w:rsid w:val="00B874B5"/>
    <w:rsid w:val="00B87F69"/>
    <w:rsid w:val="00B90031"/>
    <w:rsid w:val="00B90739"/>
    <w:rsid w:val="00B909F6"/>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A62"/>
    <w:rsid w:val="00B973B9"/>
    <w:rsid w:val="00B97581"/>
    <w:rsid w:val="00B978A1"/>
    <w:rsid w:val="00B97945"/>
    <w:rsid w:val="00B979CD"/>
    <w:rsid w:val="00B97BA2"/>
    <w:rsid w:val="00B97F52"/>
    <w:rsid w:val="00BA09FA"/>
    <w:rsid w:val="00BA1C25"/>
    <w:rsid w:val="00BA2280"/>
    <w:rsid w:val="00BA2A08"/>
    <w:rsid w:val="00BA2DAF"/>
    <w:rsid w:val="00BA34C0"/>
    <w:rsid w:val="00BA3EFA"/>
    <w:rsid w:val="00BA3F6C"/>
    <w:rsid w:val="00BA47B3"/>
    <w:rsid w:val="00BA49CB"/>
    <w:rsid w:val="00BA4AAB"/>
    <w:rsid w:val="00BA4F1E"/>
    <w:rsid w:val="00BA4F63"/>
    <w:rsid w:val="00BA56D2"/>
    <w:rsid w:val="00BA5795"/>
    <w:rsid w:val="00BA592D"/>
    <w:rsid w:val="00BA67D0"/>
    <w:rsid w:val="00BA680B"/>
    <w:rsid w:val="00BA6F79"/>
    <w:rsid w:val="00BA76E0"/>
    <w:rsid w:val="00BA7A7D"/>
    <w:rsid w:val="00BA7B78"/>
    <w:rsid w:val="00BB06A2"/>
    <w:rsid w:val="00BB081B"/>
    <w:rsid w:val="00BB0D14"/>
    <w:rsid w:val="00BB0D37"/>
    <w:rsid w:val="00BB14C1"/>
    <w:rsid w:val="00BB14C4"/>
    <w:rsid w:val="00BB2A25"/>
    <w:rsid w:val="00BB36D4"/>
    <w:rsid w:val="00BB3F5B"/>
    <w:rsid w:val="00BB4495"/>
    <w:rsid w:val="00BB4786"/>
    <w:rsid w:val="00BB4A24"/>
    <w:rsid w:val="00BB5028"/>
    <w:rsid w:val="00BB51E9"/>
    <w:rsid w:val="00BB52BF"/>
    <w:rsid w:val="00BB534C"/>
    <w:rsid w:val="00BB63E9"/>
    <w:rsid w:val="00BB73CE"/>
    <w:rsid w:val="00BB749A"/>
    <w:rsid w:val="00BC0427"/>
    <w:rsid w:val="00BC0630"/>
    <w:rsid w:val="00BC0A7C"/>
    <w:rsid w:val="00BC0B77"/>
    <w:rsid w:val="00BC0FDC"/>
    <w:rsid w:val="00BC1082"/>
    <w:rsid w:val="00BC139A"/>
    <w:rsid w:val="00BC162D"/>
    <w:rsid w:val="00BC1E64"/>
    <w:rsid w:val="00BC1F30"/>
    <w:rsid w:val="00BC24C0"/>
    <w:rsid w:val="00BC25AA"/>
    <w:rsid w:val="00BC3053"/>
    <w:rsid w:val="00BC3950"/>
    <w:rsid w:val="00BC3F49"/>
    <w:rsid w:val="00BC3FAD"/>
    <w:rsid w:val="00BC44DE"/>
    <w:rsid w:val="00BC46A4"/>
    <w:rsid w:val="00BC4AD5"/>
    <w:rsid w:val="00BC4D2E"/>
    <w:rsid w:val="00BC524F"/>
    <w:rsid w:val="00BC5D1C"/>
    <w:rsid w:val="00BC65A1"/>
    <w:rsid w:val="00BC6A41"/>
    <w:rsid w:val="00BC6BB5"/>
    <w:rsid w:val="00BC6BC1"/>
    <w:rsid w:val="00BC6CB1"/>
    <w:rsid w:val="00BC7044"/>
    <w:rsid w:val="00BD04D5"/>
    <w:rsid w:val="00BD1169"/>
    <w:rsid w:val="00BD173F"/>
    <w:rsid w:val="00BD1823"/>
    <w:rsid w:val="00BD18B8"/>
    <w:rsid w:val="00BD1AA5"/>
    <w:rsid w:val="00BD216C"/>
    <w:rsid w:val="00BD27AF"/>
    <w:rsid w:val="00BD2844"/>
    <w:rsid w:val="00BD3A8A"/>
    <w:rsid w:val="00BD3AD1"/>
    <w:rsid w:val="00BD40B1"/>
    <w:rsid w:val="00BD47A8"/>
    <w:rsid w:val="00BD48AC"/>
    <w:rsid w:val="00BD4CDD"/>
    <w:rsid w:val="00BD4FA5"/>
    <w:rsid w:val="00BD58BC"/>
    <w:rsid w:val="00BD5F1A"/>
    <w:rsid w:val="00BD619F"/>
    <w:rsid w:val="00BD64B1"/>
    <w:rsid w:val="00BD6EFD"/>
    <w:rsid w:val="00BD731A"/>
    <w:rsid w:val="00BD745F"/>
    <w:rsid w:val="00BD7F16"/>
    <w:rsid w:val="00BE079D"/>
    <w:rsid w:val="00BE0B97"/>
    <w:rsid w:val="00BE0BF1"/>
    <w:rsid w:val="00BE10E1"/>
    <w:rsid w:val="00BE114F"/>
    <w:rsid w:val="00BE1234"/>
    <w:rsid w:val="00BE1A09"/>
    <w:rsid w:val="00BE1CDD"/>
    <w:rsid w:val="00BE1FD4"/>
    <w:rsid w:val="00BE26B7"/>
    <w:rsid w:val="00BE2FA6"/>
    <w:rsid w:val="00BE333F"/>
    <w:rsid w:val="00BE3739"/>
    <w:rsid w:val="00BE45B3"/>
    <w:rsid w:val="00BE4818"/>
    <w:rsid w:val="00BE5903"/>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AE8"/>
    <w:rsid w:val="00BF1B6B"/>
    <w:rsid w:val="00BF1D89"/>
    <w:rsid w:val="00BF26D4"/>
    <w:rsid w:val="00BF26EB"/>
    <w:rsid w:val="00BF3077"/>
    <w:rsid w:val="00BF316D"/>
    <w:rsid w:val="00BF3251"/>
    <w:rsid w:val="00BF3279"/>
    <w:rsid w:val="00BF35B1"/>
    <w:rsid w:val="00BF3B6B"/>
    <w:rsid w:val="00BF3E81"/>
    <w:rsid w:val="00BF3EC8"/>
    <w:rsid w:val="00BF408B"/>
    <w:rsid w:val="00BF4D66"/>
    <w:rsid w:val="00BF4E42"/>
    <w:rsid w:val="00BF516E"/>
    <w:rsid w:val="00BF5872"/>
    <w:rsid w:val="00BF5917"/>
    <w:rsid w:val="00BF5CF6"/>
    <w:rsid w:val="00BF5E7C"/>
    <w:rsid w:val="00BF6036"/>
    <w:rsid w:val="00BF611E"/>
    <w:rsid w:val="00BF6582"/>
    <w:rsid w:val="00BF6775"/>
    <w:rsid w:val="00BF690B"/>
    <w:rsid w:val="00BF7217"/>
    <w:rsid w:val="00BF7356"/>
    <w:rsid w:val="00BF74C7"/>
    <w:rsid w:val="00BF7623"/>
    <w:rsid w:val="00BF7ACB"/>
    <w:rsid w:val="00C001BE"/>
    <w:rsid w:val="00C00325"/>
    <w:rsid w:val="00C0049D"/>
    <w:rsid w:val="00C00599"/>
    <w:rsid w:val="00C009AC"/>
    <w:rsid w:val="00C00AE8"/>
    <w:rsid w:val="00C00B53"/>
    <w:rsid w:val="00C0144B"/>
    <w:rsid w:val="00C015F1"/>
    <w:rsid w:val="00C01F33"/>
    <w:rsid w:val="00C029D8"/>
    <w:rsid w:val="00C02CC6"/>
    <w:rsid w:val="00C02DA5"/>
    <w:rsid w:val="00C02DB2"/>
    <w:rsid w:val="00C02EF8"/>
    <w:rsid w:val="00C02FF9"/>
    <w:rsid w:val="00C032FC"/>
    <w:rsid w:val="00C034B4"/>
    <w:rsid w:val="00C040F7"/>
    <w:rsid w:val="00C041B0"/>
    <w:rsid w:val="00C04426"/>
    <w:rsid w:val="00C04475"/>
    <w:rsid w:val="00C044AB"/>
    <w:rsid w:val="00C049E0"/>
    <w:rsid w:val="00C04C9A"/>
    <w:rsid w:val="00C05170"/>
    <w:rsid w:val="00C05706"/>
    <w:rsid w:val="00C05A74"/>
    <w:rsid w:val="00C05E8E"/>
    <w:rsid w:val="00C0608C"/>
    <w:rsid w:val="00C06114"/>
    <w:rsid w:val="00C06207"/>
    <w:rsid w:val="00C0655E"/>
    <w:rsid w:val="00C065DA"/>
    <w:rsid w:val="00C06AD5"/>
    <w:rsid w:val="00C07377"/>
    <w:rsid w:val="00C07803"/>
    <w:rsid w:val="00C07A2D"/>
    <w:rsid w:val="00C10283"/>
    <w:rsid w:val="00C10478"/>
    <w:rsid w:val="00C10B6E"/>
    <w:rsid w:val="00C11260"/>
    <w:rsid w:val="00C11523"/>
    <w:rsid w:val="00C116C8"/>
    <w:rsid w:val="00C119F4"/>
    <w:rsid w:val="00C11CB5"/>
    <w:rsid w:val="00C11E4F"/>
    <w:rsid w:val="00C12107"/>
    <w:rsid w:val="00C12959"/>
    <w:rsid w:val="00C12978"/>
    <w:rsid w:val="00C1336E"/>
    <w:rsid w:val="00C1339F"/>
    <w:rsid w:val="00C13429"/>
    <w:rsid w:val="00C136B9"/>
    <w:rsid w:val="00C1374C"/>
    <w:rsid w:val="00C13E1E"/>
    <w:rsid w:val="00C1410D"/>
    <w:rsid w:val="00C1441E"/>
    <w:rsid w:val="00C14CDD"/>
    <w:rsid w:val="00C14D4B"/>
    <w:rsid w:val="00C14F45"/>
    <w:rsid w:val="00C154BB"/>
    <w:rsid w:val="00C15BF9"/>
    <w:rsid w:val="00C15FEA"/>
    <w:rsid w:val="00C160E6"/>
    <w:rsid w:val="00C1670D"/>
    <w:rsid w:val="00C16904"/>
    <w:rsid w:val="00C16ABE"/>
    <w:rsid w:val="00C16B31"/>
    <w:rsid w:val="00C173FB"/>
    <w:rsid w:val="00C174EA"/>
    <w:rsid w:val="00C1752E"/>
    <w:rsid w:val="00C177D6"/>
    <w:rsid w:val="00C17CAF"/>
    <w:rsid w:val="00C20111"/>
    <w:rsid w:val="00C2146F"/>
    <w:rsid w:val="00C214EA"/>
    <w:rsid w:val="00C21771"/>
    <w:rsid w:val="00C219A1"/>
    <w:rsid w:val="00C21AC6"/>
    <w:rsid w:val="00C21B2E"/>
    <w:rsid w:val="00C22E48"/>
    <w:rsid w:val="00C22EBB"/>
    <w:rsid w:val="00C22FD6"/>
    <w:rsid w:val="00C236C5"/>
    <w:rsid w:val="00C238CD"/>
    <w:rsid w:val="00C23BB8"/>
    <w:rsid w:val="00C23EE8"/>
    <w:rsid w:val="00C24654"/>
    <w:rsid w:val="00C24705"/>
    <w:rsid w:val="00C2471F"/>
    <w:rsid w:val="00C24E68"/>
    <w:rsid w:val="00C25B15"/>
    <w:rsid w:val="00C25DF9"/>
    <w:rsid w:val="00C2656B"/>
    <w:rsid w:val="00C26FAA"/>
    <w:rsid w:val="00C27291"/>
    <w:rsid w:val="00C273CF"/>
    <w:rsid w:val="00C279B5"/>
    <w:rsid w:val="00C27BD2"/>
    <w:rsid w:val="00C27C45"/>
    <w:rsid w:val="00C303A9"/>
    <w:rsid w:val="00C30691"/>
    <w:rsid w:val="00C30833"/>
    <w:rsid w:val="00C30926"/>
    <w:rsid w:val="00C30F05"/>
    <w:rsid w:val="00C30F0B"/>
    <w:rsid w:val="00C3168E"/>
    <w:rsid w:val="00C31F6E"/>
    <w:rsid w:val="00C32967"/>
    <w:rsid w:val="00C32DB6"/>
    <w:rsid w:val="00C33224"/>
    <w:rsid w:val="00C3345C"/>
    <w:rsid w:val="00C338E1"/>
    <w:rsid w:val="00C35447"/>
    <w:rsid w:val="00C35564"/>
    <w:rsid w:val="00C35A86"/>
    <w:rsid w:val="00C35ABF"/>
    <w:rsid w:val="00C35CCF"/>
    <w:rsid w:val="00C35E43"/>
    <w:rsid w:val="00C3619A"/>
    <w:rsid w:val="00C3674F"/>
    <w:rsid w:val="00C3696B"/>
    <w:rsid w:val="00C36975"/>
    <w:rsid w:val="00C369D6"/>
    <w:rsid w:val="00C3719D"/>
    <w:rsid w:val="00C3756F"/>
    <w:rsid w:val="00C377C8"/>
    <w:rsid w:val="00C3792B"/>
    <w:rsid w:val="00C37FEB"/>
    <w:rsid w:val="00C40562"/>
    <w:rsid w:val="00C4076A"/>
    <w:rsid w:val="00C41251"/>
    <w:rsid w:val="00C413AF"/>
    <w:rsid w:val="00C4253F"/>
    <w:rsid w:val="00C427F6"/>
    <w:rsid w:val="00C42C44"/>
    <w:rsid w:val="00C42C69"/>
    <w:rsid w:val="00C42C71"/>
    <w:rsid w:val="00C42D85"/>
    <w:rsid w:val="00C42DF8"/>
    <w:rsid w:val="00C433AE"/>
    <w:rsid w:val="00C43A9B"/>
    <w:rsid w:val="00C43D8B"/>
    <w:rsid w:val="00C43E76"/>
    <w:rsid w:val="00C4558B"/>
    <w:rsid w:val="00C46240"/>
    <w:rsid w:val="00C4635D"/>
    <w:rsid w:val="00C4713E"/>
    <w:rsid w:val="00C471BE"/>
    <w:rsid w:val="00C4720C"/>
    <w:rsid w:val="00C47771"/>
    <w:rsid w:val="00C47927"/>
    <w:rsid w:val="00C4799A"/>
    <w:rsid w:val="00C47E8C"/>
    <w:rsid w:val="00C5040F"/>
    <w:rsid w:val="00C504D0"/>
    <w:rsid w:val="00C509AE"/>
    <w:rsid w:val="00C51904"/>
    <w:rsid w:val="00C520AA"/>
    <w:rsid w:val="00C525C1"/>
    <w:rsid w:val="00C528C4"/>
    <w:rsid w:val="00C52DC6"/>
    <w:rsid w:val="00C531C3"/>
    <w:rsid w:val="00C532F3"/>
    <w:rsid w:val="00C53624"/>
    <w:rsid w:val="00C537C7"/>
    <w:rsid w:val="00C53871"/>
    <w:rsid w:val="00C54995"/>
    <w:rsid w:val="00C549BD"/>
    <w:rsid w:val="00C54BC5"/>
    <w:rsid w:val="00C54D41"/>
    <w:rsid w:val="00C5517F"/>
    <w:rsid w:val="00C55278"/>
    <w:rsid w:val="00C5572E"/>
    <w:rsid w:val="00C557A6"/>
    <w:rsid w:val="00C55CFC"/>
    <w:rsid w:val="00C5617E"/>
    <w:rsid w:val="00C56ED2"/>
    <w:rsid w:val="00C56FC8"/>
    <w:rsid w:val="00C57CD1"/>
    <w:rsid w:val="00C57D72"/>
    <w:rsid w:val="00C57DF8"/>
    <w:rsid w:val="00C57EF3"/>
    <w:rsid w:val="00C603E2"/>
    <w:rsid w:val="00C60406"/>
    <w:rsid w:val="00C6066F"/>
    <w:rsid w:val="00C60783"/>
    <w:rsid w:val="00C609B6"/>
    <w:rsid w:val="00C610E0"/>
    <w:rsid w:val="00C6151A"/>
    <w:rsid w:val="00C6163A"/>
    <w:rsid w:val="00C6177F"/>
    <w:rsid w:val="00C61B4C"/>
    <w:rsid w:val="00C61FE8"/>
    <w:rsid w:val="00C6225F"/>
    <w:rsid w:val="00C62F23"/>
    <w:rsid w:val="00C631DC"/>
    <w:rsid w:val="00C63A69"/>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4E7"/>
    <w:rsid w:val="00C767BE"/>
    <w:rsid w:val="00C76963"/>
    <w:rsid w:val="00C76E3C"/>
    <w:rsid w:val="00C76F2F"/>
    <w:rsid w:val="00C770F2"/>
    <w:rsid w:val="00C77209"/>
    <w:rsid w:val="00C7763C"/>
    <w:rsid w:val="00C802D6"/>
    <w:rsid w:val="00C8079E"/>
    <w:rsid w:val="00C80863"/>
    <w:rsid w:val="00C809D2"/>
    <w:rsid w:val="00C80A40"/>
    <w:rsid w:val="00C8147E"/>
    <w:rsid w:val="00C81568"/>
    <w:rsid w:val="00C8178C"/>
    <w:rsid w:val="00C82534"/>
    <w:rsid w:val="00C82B44"/>
    <w:rsid w:val="00C82DFB"/>
    <w:rsid w:val="00C82F67"/>
    <w:rsid w:val="00C83454"/>
    <w:rsid w:val="00C836BC"/>
    <w:rsid w:val="00C839B1"/>
    <w:rsid w:val="00C84847"/>
    <w:rsid w:val="00C84CA9"/>
    <w:rsid w:val="00C8580F"/>
    <w:rsid w:val="00C86754"/>
    <w:rsid w:val="00C86F2C"/>
    <w:rsid w:val="00C87994"/>
    <w:rsid w:val="00C87996"/>
    <w:rsid w:val="00C87D6F"/>
    <w:rsid w:val="00C90158"/>
    <w:rsid w:val="00C90216"/>
    <w:rsid w:val="00C9027A"/>
    <w:rsid w:val="00C904B3"/>
    <w:rsid w:val="00C9068E"/>
    <w:rsid w:val="00C90D9C"/>
    <w:rsid w:val="00C910C3"/>
    <w:rsid w:val="00C9182E"/>
    <w:rsid w:val="00C91C31"/>
    <w:rsid w:val="00C91F7D"/>
    <w:rsid w:val="00C91FCB"/>
    <w:rsid w:val="00C92212"/>
    <w:rsid w:val="00C92A55"/>
    <w:rsid w:val="00C92CD6"/>
    <w:rsid w:val="00C93196"/>
    <w:rsid w:val="00C93B42"/>
    <w:rsid w:val="00C93C4B"/>
    <w:rsid w:val="00C944AB"/>
    <w:rsid w:val="00C953CF"/>
    <w:rsid w:val="00C95B40"/>
    <w:rsid w:val="00C95EB0"/>
    <w:rsid w:val="00C95F3E"/>
    <w:rsid w:val="00C960D1"/>
    <w:rsid w:val="00C964B6"/>
    <w:rsid w:val="00C96D0C"/>
    <w:rsid w:val="00C97482"/>
    <w:rsid w:val="00C975BC"/>
    <w:rsid w:val="00C977D6"/>
    <w:rsid w:val="00C97B90"/>
    <w:rsid w:val="00CA0487"/>
    <w:rsid w:val="00CA04B9"/>
    <w:rsid w:val="00CA0929"/>
    <w:rsid w:val="00CA0EBA"/>
    <w:rsid w:val="00CA1057"/>
    <w:rsid w:val="00CA1ED8"/>
    <w:rsid w:val="00CA2BF4"/>
    <w:rsid w:val="00CA331B"/>
    <w:rsid w:val="00CA3474"/>
    <w:rsid w:val="00CA34C1"/>
    <w:rsid w:val="00CA3A10"/>
    <w:rsid w:val="00CA3B76"/>
    <w:rsid w:val="00CA42B2"/>
    <w:rsid w:val="00CA4300"/>
    <w:rsid w:val="00CA4C17"/>
    <w:rsid w:val="00CA4CF2"/>
    <w:rsid w:val="00CA5093"/>
    <w:rsid w:val="00CA587E"/>
    <w:rsid w:val="00CA5F74"/>
    <w:rsid w:val="00CA5F9A"/>
    <w:rsid w:val="00CA62A6"/>
    <w:rsid w:val="00CA66A6"/>
    <w:rsid w:val="00CA6F09"/>
    <w:rsid w:val="00CA7373"/>
    <w:rsid w:val="00CA774F"/>
    <w:rsid w:val="00CB05BE"/>
    <w:rsid w:val="00CB0C0B"/>
    <w:rsid w:val="00CB1810"/>
    <w:rsid w:val="00CB1D2A"/>
    <w:rsid w:val="00CB1E44"/>
    <w:rsid w:val="00CB1E82"/>
    <w:rsid w:val="00CB1F63"/>
    <w:rsid w:val="00CB21E2"/>
    <w:rsid w:val="00CB240B"/>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6229"/>
    <w:rsid w:val="00CB6DDD"/>
    <w:rsid w:val="00CB7170"/>
    <w:rsid w:val="00CB7876"/>
    <w:rsid w:val="00CB7F94"/>
    <w:rsid w:val="00CC0239"/>
    <w:rsid w:val="00CC040E"/>
    <w:rsid w:val="00CC0A45"/>
    <w:rsid w:val="00CC111F"/>
    <w:rsid w:val="00CC1613"/>
    <w:rsid w:val="00CC16FC"/>
    <w:rsid w:val="00CC17FD"/>
    <w:rsid w:val="00CC1F64"/>
    <w:rsid w:val="00CC1FB9"/>
    <w:rsid w:val="00CC2011"/>
    <w:rsid w:val="00CC23DE"/>
    <w:rsid w:val="00CC2716"/>
    <w:rsid w:val="00CC2E1B"/>
    <w:rsid w:val="00CC32E9"/>
    <w:rsid w:val="00CC36B3"/>
    <w:rsid w:val="00CC3B48"/>
    <w:rsid w:val="00CC3EA0"/>
    <w:rsid w:val="00CC4046"/>
    <w:rsid w:val="00CC4265"/>
    <w:rsid w:val="00CC4955"/>
    <w:rsid w:val="00CC4EA3"/>
    <w:rsid w:val="00CC4F37"/>
    <w:rsid w:val="00CC51DC"/>
    <w:rsid w:val="00CC584F"/>
    <w:rsid w:val="00CC64F8"/>
    <w:rsid w:val="00CC6762"/>
    <w:rsid w:val="00CC6E77"/>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3E42"/>
    <w:rsid w:val="00CD4074"/>
    <w:rsid w:val="00CD424E"/>
    <w:rsid w:val="00CD447C"/>
    <w:rsid w:val="00CD4AE3"/>
    <w:rsid w:val="00CD4C4E"/>
    <w:rsid w:val="00CD4CFF"/>
    <w:rsid w:val="00CD5555"/>
    <w:rsid w:val="00CD6343"/>
    <w:rsid w:val="00CD658F"/>
    <w:rsid w:val="00CD6632"/>
    <w:rsid w:val="00CD6880"/>
    <w:rsid w:val="00CD6A78"/>
    <w:rsid w:val="00CD74E6"/>
    <w:rsid w:val="00CD7877"/>
    <w:rsid w:val="00CE0424"/>
    <w:rsid w:val="00CE04D9"/>
    <w:rsid w:val="00CE07FB"/>
    <w:rsid w:val="00CE0EFF"/>
    <w:rsid w:val="00CE11DE"/>
    <w:rsid w:val="00CE145C"/>
    <w:rsid w:val="00CE14AA"/>
    <w:rsid w:val="00CE182B"/>
    <w:rsid w:val="00CE2651"/>
    <w:rsid w:val="00CE26A6"/>
    <w:rsid w:val="00CE2852"/>
    <w:rsid w:val="00CE2883"/>
    <w:rsid w:val="00CE2988"/>
    <w:rsid w:val="00CE2A8A"/>
    <w:rsid w:val="00CE3796"/>
    <w:rsid w:val="00CE3F85"/>
    <w:rsid w:val="00CE4093"/>
    <w:rsid w:val="00CE426E"/>
    <w:rsid w:val="00CE56D0"/>
    <w:rsid w:val="00CE5F0B"/>
    <w:rsid w:val="00CE74E6"/>
    <w:rsid w:val="00CE7561"/>
    <w:rsid w:val="00CE7D63"/>
    <w:rsid w:val="00CF0CF8"/>
    <w:rsid w:val="00CF0E75"/>
    <w:rsid w:val="00CF1354"/>
    <w:rsid w:val="00CF1709"/>
    <w:rsid w:val="00CF1A0C"/>
    <w:rsid w:val="00CF1AF5"/>
    <w:rsid w:val="00CF27E3"/>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6FC8"/>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3FF6"/>
    <w:rsid w:val="00D04434"/>
    <w:rsid w:val="00D04A7D"/>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1508"/>
    <w:rsid w:val="00D11523"/>
    <w:rsid w:val="00D115C3"/>
    <w:rsid w:val="00D11897"/>
    <w:rsid w:val="00D119DB"/>
    <w:rsid w:val="00D11FB8"/>
    <w:rsid w:val="00D12695"/>
    <w:rsid w:val="00D13135"/>
    <w:rsid w:val="00D13310"/>
    <w:rsid w:val="00D13325"/>
    <w:rsid w:val="00D13482"/>
    <w:rsid w:val="00D13C81"/>
    <w:rsid w:val="00D13E4E"/>
    <w:rsid w:val="00D14109"/>
    <w:rsid w:val="00D145EA"/>
    <w:rsid w:val="00D15676"/>
    <w:rsid w:val="00D15AAD"/>
    <w:rsid w:val="00D15D01"/>
    <w:rsid w:val="00D161D8"/>
    <w:rsid w:val="00D164DA"/>
    <w:rsid w:val="00D16542"/>
    <w:rsid w:val="00D165B8"/>
    <w:rsid w:val="00D16E10"/>
    <w:rsid w:val="00D170A8"/>
    <w:rsid w:val="00D173F1"/>
    <w:rsid w:val="00D17614"/>
    <w:rsid w:val="00D178D6"/>
    <w:rsid w:val="00D17CE4"/>
    <w:rsid w:val="00D17FBF"/>
    <w:rsid w:val="00D2006E"/>
    <w:rsid w:val="00D20896"/>
    <w:rsid w:val="00D20C69"/>
    <w:rsid w:val="00D21672"/>
    <w:rsid w:val="00D225BE"/>
    <w:rsid w:val="00D22627"/>
    <w:rsid w:val="00D2277F"/>
    <w:rsid w:val="00D22DB5"/>
    <w:rsid w:val="00D239A7"/>
    <w:rsid w:val="00D23BE5"/>
    <w:rsid w:val="00D23F47"/>
    <w:rsid w:val="00D242E0"/>
    <w:rsid w:val="00D2446A"/>
    <w:rsid w:val="00D24951"/>
    <w:rsid w:val="00D2497E"/>
    <w:rsid w:val="00D24F60"/>
    <w:rsid w:val="00D251A0"/>
    <w:rsid w:val="00D25491"/>
    <w:rsid w:val="00D25557"/>
    <w:rsid w:val="00D2556A"/>
    <w:rsid w:val="00D25BE0"/>
    <w:rsid w:val="00D26BF0"/>
    <w:rsid w:val="00D26C20"/>
    <w:rsid w:val="00D27F67"/>
    <w:rsid w:val="00D3005B"/>
    <w:rsid w:val="00D300E9"/>
    <w:rsid w:val="00D301C8"/>
    <w:rsid w:val="00D308C6"/>
    <w:rsid w:val="00D30C87"/>
    <w:rsid w:val="00D31B35"/>
    <w:rsid w:val="00D31F3E"/>
    <w:rsid w:val="00D32518"/>
    <w:rsid w:val="00D334A9"/>
    <w:rsid w:val="00D33918"/>
    <w:rsid w:val="00D341AD"/>
    <w:rsid w:val="00D346B3"/>
    <w:rsid w:val="00D349C7"/>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182"/>
    <w:rsid w:val="00D41335"/>
    <w:rsid w:val="00D41441"/>
    <w:rsid w:val="00D41B04"/>
    <w:rsid w:val="00D42204"/>
    <w:rsid w:val="00D426C2"/>
    <w:rsid w:val="00D4318F"/>
    <w:rsid w:val="00D438BF"/>
    <w:rsid w:val="00D43CF8"/>
    <w:rsid w:val="00D43DA0"/>
    <w:rsid w:val="00D440F8"/>
    <w:rsid w:val="00D4411A"/>
    <w:rsid w:val="00D441B9"/>
    <w:rsid w:val="00D4515A"/>
    <w:rsid w:val="00D4568D"/>
    <w:rsid w:val="00D4619E"/>
    <w:rsid w:val="00D463E2"/>
    <w:rsid w:val="00D46539"/>
    <w:rsid w:val="00D46BF9"/>
    <w:rsid w:val="00D470E6"/>
    <w:rsid w:val="00D471DC"/>
    <w:rsid w:val="00D476B2"/>
    <w:rsid w:val="00D47B24"/>
    <w:rsid w:val="00D47C0D"/>
    <w:rsid w:val="00D50442"/>
    <w:rsid w:val="00D50A06"/>
    <w:rsid w:val="00D512FF"/>
    <w:rsid w:val="00D51F60"/>
    <w:rsid w:val="00D5236B"/>
    <w:rsid w:val="00D52651"/>
    <w:rsid w:val="00D52BA3"/>
    <w:rsid w:val="00D52CE2"/>
    <w:rsid w:val="00D52EE0"/>
    <w:rsid w:val="00D5303E"/>
    <w:rsid w:val="00D53A78"/>
    <w:rsid w:val="00D546FF"/>
    <w:rsid w:val="00D548D1"/>
    <w:rsid w:val="00D54BA6"/>
    <w:rsid w:val="00D554E8"/>
    <w:rsid w:val="00D55812"/>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6CB"/>
    <w:rsid w:val="00D67C2D"/>
    <w:rsid w:val="00D702BC"/>
    <w:rsid w:val="00D7079A"/>
    <w:rsid w:val="00D70841"/>
    <w:rsid w:val="00D708B0"/>
    <w:rsid w:val="00D70A87"/>
    <w:rsid w:val="00D70AB2"/>
    <w:rsid w:val="00D70C0E"/>
    <w:rsid w:val="00D712BC"/>
    <w:rsid w:val="00D72099"/>
    <w:rsid w:val="00D72211"/>
    <w:rsid w:val="00D72484"/>
    <w:rsid w:val="00D72986"/>
    <w:rsid w:val="00D73192"/>
    <w:rsid w:val="00D73654"/>
    <w:rsid w:val="00D73A16"/>
    <w:rsid w:val="00D73FD8"/>
    <w:rsid w:val="00D749BF"/>
    <w:rsid w:val="00D74ED0"/>
    <w:rsid w:val="00D74F4E"/>
    <w:rsid w:val="00D75215"/>
    <w:rsid w:val="00D7553F"/>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E25"/>
    <w:rsid w:val="00D82FB8"/>
    <w:rsid w:val="00D83251"/>
    <w:rsid w:val="00D83704"/>
    <w:rsid w:val="00D837A0"/>
    <w:rsid w:val="00D8420E"/>
    <w:rsid w:val="00D84344"/>
    <w:rsid w:val="00D84A7E"/>
    <w:rsid w:val="00D85D8A"/>
    <w:rsid w:val="00D86448"/>
    <w:rsid w:val="00D86519"/>
    <w:rsid w:val="00D86788"/>
    <w:rsid w:val="00D86B71"/>
    <w:rsid w:val="00D86CA3"/>
    <w:rsid w:val="00D87003"/>
    <w:rsid w:val="00D871CE"/>
    <w:rsid w:val="00D8787A"/>
    <w:rsid w:val="00D878A9"/>
    <w:rsid w:val="00D8796C"/>
    <w:rsid w:val="00D87C65"/>
    <w:rsid w:val="00D87D28"/>
    <w:rsid w:val="00D87F8F"/>
    <w:rsid w:val="00D90033"/>
    <w:rsid w:val="00D903A6"/>
    <w:rsid w:val="00D90AE2"/>
    <w:rsid w:val="00D9129F"/>
    <w:rsid w:val="00D9196D"/>
    <w:rsid w:val="00D9286C"/>
    <w:rsid w:val="00D92982"/>
    <w:rsid w:val="00D92B95"/>
    <w:rsid w:val="00D92D71"/>
    <w:rsid w:val="00D92F4C"/>
    <w:rsid w:val="00D93024"/>
    <w:rsid w:val="00D93AE1"/>
    <w:rsid w:val="00D93E51"/>
    <w:rsid w:val="00D94078"/>
    <w:rsid w:val="00D9420C"/>
    <w:rsid w:val="00D943A0"/>
    <w:rsid w:val="00D94473"/>
    <w:rsid w:val="00D948DD"/>
    <w:rsid w:val="00D94B1F"/>
    <w:rsid w:val="00D94E1F"/>
    <w:rsid w:val="00D955BF"/>
    <w:rsid w:val="00D95766"/>
    <w:rsid w:val="00D9587A"/>
    <w:rsid w:val="00D959CC"/>
    <w:rsid w:val="00D95B30"/>
    <w:rsid w:val="00D962E0"/>
    <w:rsid w:val="00D9693C"/>
    <w:rsid w:val="00D96AF5"/>
    <w:rsid w:val="00D9719F"/>
    <w:rsid w:val="00D971A7"/>
    <w:rsid w:val="00D971D9"/>
    <w:rsid w:val="00D97336"/>
    <w:rsid w:val="00D97EF6"/>
    <w:rsid w:val="00DA02A8"/>
    <w:rsid w:val="00DA0471"/>
    <w:rsid w:val="00DA08A9"/>
    <w:rsid w:val="00DA102E"/>
    <w:rsid w:val="00DA1241"/>
    <w:rsid w:val="00DA25B1"/>
    <w:rsid w:val="00DA2A3F"/>
    <w:rsid w:val="00DA2BD5"/>
    <w:rsid w:val="00DA305E"/>
    <w:rsid w:val="00DA3477"/>
    <w:rsid w:val="00DA358A"/>
    <w:rsid w:val="00DA37CA"/>
    <w:rsid w:val="00DA3832"/>
    <w:rsid w:val="00DA41F5"/>
    <w:rsid w:val="00DA4E1E"/>
    <w:rsid w:val="00DA4F49"/>
    <w:rsid w:val="00DA5007"/>
    <w:rsid w:val="00DA5417"/>
    <w:rsid w:val="00DA56E8"/>
    <w:rsid w:val="00DA5BDE"/>
    <w:rsid w:val="00DA61D1"/>
    <w:rsid w:val="00DA6229"/>
    <w:rsid w:val="00DA63EC"/>
    <w:rsid w:val="00DA6689"/>
    <w:rsid w:val="00DA6691"/>
    <w:rsid w:val="00DA6748"/>
    <w:rsid w:val="00DA7255"/>
    <w:rsid w:val="00DA730F"/>
    <w:rsid w:val="00DA7516"/>
    <w:rsid w:val="00DA776D"/>
    <w:rsid w:val="00DA7B3B"/>
    <w:rsid w:val="00DB03E9"/>
    <w:rsid w:val="00DB0A9F"/>
    <w:rsid w:val="00DB0F9E"/>
    <w:rsid w:val="00DB10A6"/>
    <w:rsid w:val="00DB1429"/>
    <w:rsid w:val="00DB1641"/>
    <w:rsid w:val="00DB1A51"/>
    <w:rsid w:val="00DB1B49"/>
    <w:rsid w:val="00DB1C6D"/>
    <w:rsid w:val="00DB2567"/>
    <w:rsid w:val="00DB2677"/>
    <w:rsid w:val="00DB27C1"/>
    <w:rsid w:val="00DB2A8D"/>
    <w:rsid w:val="00DB377D"/>
    <w:rsid w:val="00DB3F84"/>
    <w:rsid w:val="00DB4499"/>
    <w:rsid w:val="00DB4BAF"/>
    <w:rsid w:val="00DB4C71"/>
    <w:rsid w:val="00DB4F5F"/>
    <w:rsid w:val="00DB4FFB"/>
    <w:rsid w:val="00DB53DD"/>
    <w:rsid w:val="00DB57B0"/>
    <w:rsid w:val="00DB5847"/>
    <w:rsid w:val="00DB591C"/>
    <w:rsid w:val="00DB59AD"/>
    <w:rsid w:val="00DB7711"/>
    <w:rsid w:val="00DB7A41"/>
    <w:rsid w:val="00DB7CC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1BB"/>
    <w:rsid w:val="00DC4FEA"/>
    <w:rsid w:val="00DC5286"/>
    <w:rsid w:val="00DC53EF"/>
    <w:rsid w:val="00DC6486"/>
    <w:rsid w:val="00DC65D9"/>
    <w:rsid w:val="00DC673A"/>
    <w:rsid w:val="00DC6822"/>
    <w:rsid w:val="00DC6927"/>
    <w:rsid w:val="00DC69C5"/>
    <w:rsid w:val="00DC69FD"/>
    <w:rsid w:val="00DC7475"/>
    <w:rsid w:val="00DC7A6B"/>
    <w:rsid w:val="00DC7AAD"/>
    <w:rsid w:val="00DC7E2E"/>
    <w:rsid w:val="00DD0200"/>
    <w:rsid w:val="00DD0299"/>
    <w:rsid w:val="00DD0A3C"/>
    <w:rsid w:val="00DD0B12"/>
    <w:rsid w:val="00DD0CCA"/>
    <w:rsid w:val="00DD1174"/>
    <w:rsid w:val="00DD162C"/>
    <w:rsid w:val="00DD18FF"/>
    <w:rsid w:val="00DD19B2"/>
    <w:rsid w:val="00DD1E6D"/>
    <w:rsid w:val="00DD22FE"/>
    <w:rsid w:val="00DD2EA5"/>
    <w:rsid w:val="00DD2FD3"/>
    <w:rsid w:val="00DD3648"/>
    <w:rsid w:val="00DD3715"/>
    <w:rsid w:val="00DD37EB"/>
    <w:rsid w:val="00DD3EBF"/>
    <w:rsid w:val="00DD44F3"/>
    <w:rsid w:val="00DD4536"/>
    <w:rsid w:val="00DD4711"/>
    <w:rsid w:val="00DD4C84"/>
    <w:rsid w:val="00DD58DD"/>
    <w:rsid w:val="00DD5CE4"/>
    <w:rsid w:val="00DD6508"/>
    <w:rsid w:val="00DD6A8C"/>
    <w:rsid w:val="00DD6C37"/>
    <w:rsid w:val="00DD75E2"/>
    <w:rsid w:val="00DD7DCF"/>
    <w:rsid w:val="00DD7E24"/>
    <w:rsid w:val="00DE06D0"/>
    <w:rsid w:val="00DE0B3F"/>
    <w:rsid w:val="00DE1147"/>
    <w:rsid w:val="00DE1183"/>
    <w:rsid w:val="00DE1462"/>
    <w:rsid w:val="00DE16A2"/>
    <w:rsid w:val="00DE1825"/>
    <w:rsid w:val="00DE1ADF"/>
    <w:rsid w:val="00DE2441"/>
    <w:rsid w:val="00DE2BDB"/>
    <w:rsid w:val="00DE3171"/>
    <w:rsid w:val="00DE320C"/>
    <w:rsid w:val="00DE356B"/>
    <w:rsid w:val="00DE4C2B"/>
    <w:rsid w:val="00DE4D1B"/>
    <w:rsid w:val="00DE4FDC"/>
    <w:rsid w:val="00DE5017"/>
    <w:rsid w:val="00DE5392"/>
    <w:rsid w:val="00DE54ED"/>
    <w:rsid w:val="00DE5608"/>
    <w:rsid w:val="00DE5730"/>
    <w:rsid w:val="00DE58D0"/>
    <w:rsid w:val="00DE654F"/>
    <w:rsid w:val="00DE689E"/>
    <w:rsid w:val="00DE79B3"/>
    <w:rsid w:val="00DE7C1F"/>
    <w:rsid w:val="00DF08B4"/>
    <w:rsid w:val="00DF0B6E"/>
    <w:rsid w:val="00DF0DF2"/>
    <w:rsid w:val="00DF0DFB"/>
    <w:rsid w:val="00DF0E9B"/>
    <w:rsid w:val="00DF0F83"/>
    <w:rsid w:val="00DF1025"/>
    <w:rsid w:val="00DF15E0"/>
    <w:rsid w:val="00DF171F"/>
    <w:rsid w:val="00DF18E6"/>
    <w:rsid w:val="00DF1B90"/>
    <w:rsid w:val="00DF1F06"/>
    <w:rsid w:val="00DF2B54"/>
    <w:rsid w:val="00DF318B"/>
    <w:rsid w:val="00DF3520"/>
    <w:rsid w:val="00DF369C"/>
    <w:rsid w:val="00DF37A0"/>
    <w:rsid w:val="00DF3B7B"/>
    <w:rsid w:val="00DF4008"/>
    <w:rsid w:val="00DF404E"/>
    <w:rsid w:val="00DF45B5"/>
    <w:rsid w:val="00DF4F61"/>
    <w:rsid w:val="00DF6056"/>
    <w:rsid w:val="00DF689B"/>
    <w:rsid w:val="00DF6A5F"/>
    <w:rsid w:val="00DF6A91"/>
    <w:rsid w:val="00DF6AAB"/>
    <w:rsid w:val="00DF7559"/>
    <w:rsid w:val="00E006FD"/>
    <w:rsid w:val="00E00A69"/>
    <w:rsid w:val="00E00E30"/>
    <w:rsid w:val="00E0105A"/>
    <w:rsid w:val="00E0112A"/>
    <w:rsid w:val="00E012C0"/>
    <w:rsid w:val="00E017F6"/>
    <w:rsid w:val="00E02498"/>
    <w:rsid w:val="00E02957"/>
    <w:rsid w:val="00E02A05"/>
    <w:rsid w:val="00E02AA0"/>
    <w:rsid w:val="00E02D54"/>
    <w:rsid w:val="00E03386"/>
    <w:rsid w:val="00E03388"/>
    <w:rsid w:val="00E03389"/>
    <w:rsid w:val="00E0348B"/>
    <w:rsid w:val="00E034DB"/>
    <w:rsid w:val="00E03511"/>
    <w:rsid w:val="00E03709"/>
    <w:rsid w:val="00E0397E"/>
    <w:rsid w:val="00E03DD5"/>
    <w:rsid w:val="00E044AF"/>
    <w:rsid w:val="00E045A4"/>
    <w:rsid w:val="00E04A56"/>
    <w:rsid w:val="00E0503D"/>
    <w:rsid w:val="00E05086"/>
    <w:rsid w:val="00E051C1"/>
    <w:rsid w:val="00E059EC"/>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C09"/>
    <w:rsid w:val="00E14C0B"/>
    <w:rsid w:val="00E1555A"/>
    <w:rsid w:val="00E15746"/>
    <w:rsid w:val="00E157D7"/>
    <w:rsid w:val="00E15A18"/>
    <w:rsid w:val="00E16035"/>
    <w:rsid w:val="00E162BD"/>
    <w:rsid w:val="00E1635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634"/>
    <w:rsid w:val="00E237CC"/>
    <w:rsid w:val="00E23D12"/>
    <w:rsid w:val="00E2423D"/>
    <w:rsid w:val="00E24340"/>
    <w:rsid w:val="00E24460"/>
    <w:rsid w:val="00E24518"/>
    <w:rsid w:val="00E24773"/>
    <w:rsid w:val="00E248BC"/>
    <w:rsid w:val="00E24FD3"/>
    <w:rsid w:val="00E25353"/>
    <w:rsid w:val="00E25676"/>
    <w:rsid w:val="00E25872"/>
    <w:rsid w:val="00E25AE6"/>
    <w:rsid w:val="00E2608A"/>
    <w:rsid w:val="00E27AB9"/>
    <w:rsid w:val="00E30B5A"/>
    <w:rsid w:val="00E3123D"/>
    <w:rsid w:val="00E31461"/>
    <w:rsid w:val="00E31A06"/>
    <w:rsid w:val="00E31D43"/>
    <w:rsid w:val="00E31F83"/>
    <w:rsid w:val="00E32189"/>
    <w:rsid w:val="00E32608"/>
    <w:rsid w:val="00E3283D"/>
    <w:rsid w:val="00E33045"/>
    <w:rsid w:val="00E33125"/>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6B4"/>
    <w:rsid w:val="00E377A1"/>
    <w:rsid w:val="00E37860"/>
    <w:rsid w:val="00E406C0"/>
    <w:rsid w:val="00E40A91"/>
    <w:rsid w:val="00E412A8"/>
    <w:rsid w:val="00E41511"/>
    <w:rsid w:val="00E416C4"/>
    <w:rsid w:val="00E416DE"/>
    <w:rsid w:val="00E417E5"/>
    <w:rsid w:val="00E42008"/>
    <w:rsid w:val="00E421D7"/>
    <w:rsid w:val="00E423DC"/>
    <w:rsid w:val="00E42775"/>
    <w:rsid w:val="00E42B30"/>
    <w:rsid w:val="00E4311E"/>
    <w:rsid w:val="00E43264"/>
    <w:rsid w:val="00E436DD"/>
    <w:rsid w:val="00E43818"/>
    <w:rsid w:val="00E43C0C"/>
    <w:rsid w:val="00E43CF5"/>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4A6"/>
    <w:rsid w:val="00E50ED0"/>
    <w:rsid w:val="00E50F6E"/>
    <w:rsid w:val="00E51B42"/>
    <w:rsid w:val="00E5219D"/>
    <w:rsid w:val="00E5281F"/>
    <w:rsid w:val="00E52E06"/>
    <w:rsid w:val="00E52E6F"/>
    <w:rsid w:val="00E52FD3"/>
    <w:rsid w:val="00E53B75"/>
    <w:rsid w:val="00E53E86"/>
    <w:rsid w:val="00E54E3B"/>
    <w:rsid w:val="00E5503A"/>
    <w:rsid w:val="00E55244"/>
    <w:rsid w:val="00E553BE"/>
    <w:rsid w:val="00E557C6"/>
    <w:rsid w:val="00E55C55"/>
    <w:rsid w:val="00E55D27"/>
    <w:rsid w:val="00E56104"/>
    <w:rsid w:val="00E56472"/>
    <w:rsid w:val="00E5656E"/>
    <w:rsid w:val="00E56C59"/>
    <w:rsid w:val="00E57007"/>
    <w:rsid w:val="00E5729C"/>
    <w:rsid w:val="00E572F1"/>
    <w:rsid w:val="00E57565"/>
    <w:rsid w:val="00E57EF9"/>
    <w:rsid w:val="00E60AD7"/>
    <w:rsid w:val="00E61BFB"/>
    <w:rsid w:val="00E61C2D"/>
    <w:rsid w:val="00E62B5D"/>
    <w:rsid w:val="00E62BD9"/>
    <w:rsid w:val="00E62BF3"/>
    <w:rsid w:val="00E62BFC"/>
    <w:rsid w:val="00E6302B"/>
    <w:rsid w:val="00E6306F"/>
    <w:rsid w:val="00E63838"/>
    <w:rsid w:val="00E64241"/>
    <w:rsid w:val="00E6427E"/>
    <w:rsid w:val="00E64434"/>
    <w:rsid w:val="00E6453B"/>
    <w:rsid w:val="00E64572"/>
    <w:rsid w:val="00E64647"/>
    <w:rsid w:val="00E650C4"/>
    <w:rsid w:val="00E650C5"/>
    <w:rsid w:val="00E653C1"/>
    <w:rsid w:val="00E65976"/>
    <w:rsid w:val="00E65B64"/>
    <w:rsid w:val="00E65BD4"/>
    <w:rsid w:val="00E65F48"/>
    <w:rsid w:val="00E66088"/>
    <w:rsid w:val="00E666FE"/>
    <w:rsid w:val="00E66B89"/>
    <w:rsid w:val="00E67540"/>
    <w:rsid w:val="00E676AE"/>
    <w:rsid w:val="00E677DD"/>
    <w:rsid w:val="00E67998"/>
    <w:rsid w:val="00E67C51"/>
    <w:rsid w:val="00E67FD8"/>
    <w:rsid w:val="00E7011B"/>
    <w:rsid w:val="00E7044D"/>
    <w:rsid w:val="00E7069F"/>
    <w:rsid w:val="00E70B04"/>
    <w:rsid w:val="00E70CA3"/>
    <w:rsid w:val="00E7114A"/>
    <w:rsid w:val="00E71985"/>
    <w:rsid w:val="00E719D8"/>
    <w:rsid w:val="00E71F48"/>
    <w:rsid w:val="00E7233D"/>
    <w:rsid w:val="00E72CB5"/>
    <w:rsid w:val="00E72EFC"/>
    <w:rsid w:val="00E739BB"/>
    <w:rsid w:val="00E73DC7"/>
    <w:rsid w:val="00E74399"/>
    <w:rsid w:val="00E74859"/>
    <w:rsid w:val="00E74CCB"/>
    <w:rsid w:val="00E758EC"/>
    <w:rsid w:val="00E76551"/>
    <w:rsid w:val="00E76ACC"/>
    <w:rsid w:val="00E77143"/>
    <w:rsid w:val="00E77532"/>
    <w:rsid w:val="00E777F9"/>
    <w:rsid w:val="00E77B29"/>
    <w:rsid w:val="00E77B6C"/>
    <w:rsid w:val="00E77D23"/>
    <w:rsid w:val="00E77EFF"/>
    <w:rsid w:val="00E77FAB"/>
    <w:rsid w:val="00E800C3"/>
    <w:rsid w:val="00E80569"/>
    <w:rsid w:val="00E805EF"/>
    <w:rsid w:val="00E80ADA"/>
    <w:rsid w:val="00E81183"/>
    <w:rsid w:val="00E81857"/>
    <w:rsid w:val="00E81946"/>
    <w:rsid w:val="00E81D81"/>
    <w:rsid w:val="00E8212D"/>
    <w:rsid w:val="00E82310"/>
    <w:rsid w:val="00E8234C"/>
    <w:rsid w:val="00E82420"/>
    <w:rsid w:val="00E82945"/>
    <w:rsid w:val="00E82F89"/>
    <w:rsid w:val="00E82FEE"/>
    <w:rsid w:val="00E831A8"/>
    <w:rsid w:val="00E832C8"/>
    <w:rsid w:val="00E83AA9"/>
    <w:rsid w:val="00E83E4C"/>
    <w:rsid w:val="00E84197"/>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D33"/>
    <w:rsid w:val="00E90E49"/>
    <w:rsid w:val="00E91180"/>
    <w:rsid w:val="00E91753"/>
    <w:rsid w:val="00E917F9"/>
    <w:rsid w:val="00E91B49"/>
    <w:rsid w:val="00E922BA"/>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E92"/>
    <w:rsid w:val="00E96F75"/>
    <w:rsid w:val="00E971BF"/>
    <w:rsid w:val="00E9784F"/>
    <w:rsid w:val="00E978AA"/>
    <w:rsid w:val="00E97EE3"/>
    <w:rsid w:val="00E97F7A"/>
    <w:rsid w:val="00EA03BC"/>
    <w:rsid w:val="00EA06ED"/>
    <w:rsid w:val="00EA0CB6"/>
    <w:rsid w:val="00EA14B6"/>
    <w:rsid w:val="00EA17BD"/>
    <w:rsid w:val="00EA186C"/>
    <w:rsid w:val="00EA1A85"/>
    <w:rsid w:val="00EA1BC3"/>
    <w:rsid w:val="00EA1CA1"/>
    <w:rsid w:val="00EA26A9"/>
    <w:rsid w:val="00EA2D2E"/>
    <w:rsid w:val="00EA2D56"/>
    <w:rsid w:val="00EA32BA"/>
    <w:rsid w:val="00EA4483"/>
    <w:rsid w:val="00EA5581"/>
    <w:rsid w:val="00EA5AA7"/>
    <w:rsid w:val="00EA658F"/>
    <w:rsid w:val="00EA6A36"/>
    <w:rsid w:val="00EA6B22"/>
    <w:rsid w:val="00EA7056"/>
    <w:rsid w:val="00EA70B1"/>
    <w:rsid w:val="00EA7A41"/>
    <w:rsid w:val="00EA7D81"/>
    <w:rsid w:val="00EB046F"/>
    <w:rsid w:val="00EB04D4"/>
    <w:rsid w:val="00EB0597"/>
    <w:rsid w:val="00EB077B"/>
    <w:rsid w:val="00EB0AD4"/>
    <w:rsid w:val="00EB1470"/>
    <w:rsid w:val="00EB1916"/>
    <w:rsid w:val="00EB1B3A"/>
    <w:rsid w:val="00EB2150"/>
    <w:rsid w:val="00EB2247"/>
    <w:rsid w:val="00EB235E"/>
    <w:rsid w:val="00EB249C"/>
    <w:rsid w:val="00EB279B"/>
    <w:rsid w:val="00EB29A2"/>
    <w:rsid w:val="00EB3BA7"/>
    <w:rsid w:val="00EB3C74"/>
    <w:rsid w:val="00EB3DB6"/>
    <w:rsid w:val="00EB3DE6"/>
    <w:rsid w:val="00EB437F"/>
    <w:rsid w:val="00EB4791"/>
    <w:rsid w:val="00EB490A"/>
    <w:rsid w:val="00EB4C70"/>
    <w:rsid w:val="00EB4E98"/>
    <w:rsid w:val="00EB4EA2"/>
    <w:rsid w:val="00EB55C0"/>
    <w:rsid w:val="00EB63DB"/>
    <w:rsid w:val="00EB6F6A"/>
    <w:rsid w:val="00EB73CE"/>
    <w:rsid w:val="00EB75F3"/>
    <w:rsid w:val="00EB7CE4"/>
    <w:rsid w:val="00EB7FE7"/>
    <w:rsid w:val="00EC0C05"/>
    <w:rsid w:val="00EC1601"/>
    <w:rsid w:val="00EC17F7"/>
    <w:rsid w:val="00EC1F0F"/>
    <w:rsid w:val="00EC1FFA"/>
    <w:rsid w:val="00EC202A"/>
    <w:rsid w:val="00EC2699"/>
    <w:rsid w:val="00EC27C6"/>
    <w:rsid w:val="00EC29FA"/>
    <w:rsid w:val="00EC2C02"/>
    <w:rsid w:val="00EC2CE4"/>
    <w:rsid w:val="00EC2FCF"/>
    <w:rsid w:val="00EC3BE2"/>
    <w:rsid w:val="00EC4207"/>
    <w:rsid w:val="00EC489C"/>
    <w:rsid w:val="00EC49A5"/>
    <w:rsid w:val="00EC562F"/>
    <w:rsid w:val="00EC5653"/>
    <w:rsid w:val="00EC5A31"/>
    <w:rsid w:val="00EC5F6E"/>
    <w:rsid w:val="00EC60B5"/>
    <w:rsid w:val="00EC630C"/>
    <w:rsid w:val="00EC6DDA"/>
    <w:rsid w:val="00EC6E4D"/>
    <w:rsid w:val="00EC702C"/>
    <w:rsid w:val="00EC71CE"/>
    <w:rsid w:val="00EC74EA"/>
    <w:rsid w:val="00ED025D"/>
    <w:rsid w:val="00ED1006"/>
    <w:rsid w:val="00ED15FF"/>
    <w:rsid w:val="00ED1AEB"/>
    <w:rsid w:val="00ED1BEE"/>
    <w:rsid w:val="00ED1E3B"/>
    <w:rsid w:val="00ED20EE"/>
    <w:rsid w:val="00ED217E"/>
    <w:rsid w:val="00ED22EF"/>
    <w:rsid w:val="00ED23CC"/>
    <w:rsid w:val="00ED255B"/>
    <w:rsid w:val="00ED256C"/>
    <w:rsid w:val="00ED26F0"/>
    <w:rsid w:val="00ED3B19"/>
    <w:rsid w:val="00ED3E2F"/>
    <w:rsid w:val="00ED3E82"/>
    <w:rsid w:val="00ED4BF3"/>
    <w:rsid w:val="00ED4C85"/>
    <w:rsid w:val="00ED4F3D"/>
    <w:rsid w:val="00ED548A"/>
    <w:rsid w:val="00ED668D"/>
    <w:rsid w:val="00ED6C4B"/>
    <w:rsid w:val="00ED6C78"/>
    <w:rsid w:val="00ED6DF2"/>
    <w:rsid w:val="00ED7291"/>
    <w:rsid w:val="00ED732E"/>
    <w:rsid w:val="00ED74C4"/>
    <w:rsid w:val="00ED7799"/>
    <w:rsid w:val="00ED7AFE"/>
    <w:rsid w:val="00ED7E54"/>
    <w:rsid w:val="00EE04EA"/>
    <w:rsid w:val="00EE0855"/>
    <w:rsid w:val="00EE0BBD"/>
    <w:rsid w:val="00EE0CA6"/>
    <w:rsid w:val="00EE0E2C"/>
    <w:rsid w:val="00EE1B03"/>
    <w:rsid w:val="00EE1F91"/>
    <w:rsid w:val="00EE23EA"/>
    <w:rsid w:val="00EE266F"/>
    <w:rsid w:val="00EE2BB7"/>
    <w:rsid w:val="00EE365F"/>
    <w:rsid w:val="00EE3F4A"/>
    <w:rsid w:val="00EE4C32"/>
    <w:rsid w:val="00EE5489"/>
    <w:rsid w:val="00EE5A1B"/>
    <w:rsid w:val="00EE64F9"/>
    <w:rsid w:val="00EE6A74"/>
    <w:rsid w:val="00EE6D0E"/>
    <w:rsid w:val="00EE7161"/>
    <w:rsid w:val="00EE71DE"/>
    <w:rsid w:val="00EE766D"/>
    <w:rsid w:val="00EF128D"/>
    <w:rsid w:val="00EF15EF"/>
    <w:rsid w:val="00EF15F8"/>
    <w:rsid w:val="00EF17D7"/>
    <w:rsid w:val="00EF18FE"/>
    <w:rsid w:val="00EF19A7"/>
    <w:rsid w:val="00EF1A91"/>
    <w:rsid w:val="00EF1ADD"/>
    <w:rsid w:val="00EF1DEE"/>
    <w:rsid w:val="00EF21CB"/>
    <w:rsid w:val="00EF24E2"/>
    <w:rsid w:val="00EF25EC"/>
    <w:rsid w:val="00EF28E2"/>
    <w:rsid w:val="00EF2F9E"/>
    <w:rsid w:val="00EF315D"/>
    <w:rsid w:val="00EF33F8"/>
    <w:rsid w:val="00EF361E"/>
    <w:rsid w:val="00EF3A90"/>
    <w:rsid w:val="00EF4364"/>
    <w:rsid w:val="00EF445F"/>
    <w:rsid w:val="00EF46EC"/>
    <w:rsid w:val="00EF4C54"/>
    <w:rsid w:val="00EF511A"/>
    <w:rsid w:val="00EF515C"/>
    <w:rsid w:val="00EF53BF"/>
    <w:rsid w:val="00EF5787"/>
    <w:rsid w:val="00EF5B44"/>
    <w:rsid w:val="00EF5FAD"/>
    <w:rsid w:val="00EF60D0"/>
    <w:rsid w:val="00EF6C37"/>
    <w:rsid w:val="00EF6FAF"/>
    <w:rsid w:val="00EF719B"/>
    <w:rsid w:val="00EF783B"/>
    <w:rsid w:val="00EF78F3"/>
    <w:rsid w:val="00EF7F5C"/>
    <w:rsid w:val="00F000C5"/>
    <w:rsid w:val="00F0051C"/>
    <w:rsid w:val="00F0186E"/>
    <w:rsid w:val="00F0361C"/>
    <w:rsid w:val="00F036EF"/>
    <w:rsid w:val="00F03944"/>
    <w:rsid w:val="00F03C1C"/>
    <w:rsid w:val="00F03F36"/>
    <w:rsid w:val="00F04325"/>
    <w:rsid w:val="00F04481"/>
    <w:rsid w:val="00F04BD9"/>
    <w:rsid w:val="00F04DC0"/>
    <w:rsid w:val="00F04FD8"/>
    <w:rsid w:val="00F0528D"/>
    <w:rsid w:val="00F054B9"/>
    <w:rsid w:val="00F0589B"/>
    <w:rsid w:val="00F05CCF"/>
    <w:rsid w:val="00F06405"/>
    <w:rsid w:val="00F06C67"/>
    <w:rsid w:val="00F06DFD"/>
    <w:rsid w:val="00F071D1"/>
    <w:rsid w:val="00F074D5"/>
    <w:rsid w:val="00F07533"/>
    <w:rsid w:val="00F07AA8"/>
    <w:rsid w:val="00F1019A"/>
    <w:rsid w:val="00F10629"/>
    <w:rsid w:val="00F10CDB"/>
    <w:rsid w:val="00F11055"/>
    <w:rsid w:val="00F1195C"/>
    <w:rsid w:val="00F11B2C"/>
    <w:rsid w:val="00F11BB0"/>
    <w:rsid w:val="00F11CE7"/>
    <w:rsid w:val="00F123DE"/>
    <w:rsid w:val="00F12470"/>
    <w:rsid w:val="00F12DE8"/>
    <w:rsid w:val="00F137BA"/>
    <w:rsid w:val="00F13B15"/>
    <w:rsid w:val="00F13EA7"/>
    <w:rsid w:val="00F1454F"/>
    <w:rsid w:val="00F14692"/>
    <w:rsid w:val="00F14E3F"/>
    <w:rsid w:val="00F15FA5"/>
    <w:rsid w:val="00F1619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376F"/>
    <w:rsid w:val="00F23C88"/>
    <w:rsid w:val="00F240CC"/>
    <w:rsid w:val="00F243D8"/>
    <w:rsid w:val="00F24CC7"/>
    <w:rsid w:val="00F24DE0"/>
    <w:rsid w:val="00F24F01"/>
    <w:rsid w:val="00F26E71"/>
    <w:rsid w:val="00F279DE"/>
    <w:rsid w:val="00F3014C"/>
    <w:rsid w:val="00F3039F"/>
    <w:rsid w:val="00F30828"/>
    <w:rsid w:val="00F30C22"/>
    <w:rsid w:val="00F30C32"/>
    <w:rsid w:val="00F30F90"/>
    <w:rsid w:val="00F3108E"/>
    <w:rsid w:val="00F31148"/>
    <w:rsid w:val="00F31162"/>
    <w:rsid w:val="00F313D6"/>
    <w:rsid w:val="00F320BC"/>
    <w:rsid w:val="00F326AF"/>
    <w:rsid w:val="00F3279B"/>
    <w:rsid w:val="00F32B20"/>
    <w:rsid w:val="00F33113"/>
    <w:rsid w:val="00F3320A"/>
    <w:rsid w:val="00F33BF6"/>
    <w:rsid w:val="00F34290"/>
    <w:rsid w:val="00F3438E"/>
    <w:rsid w:val="00F3473C"/>
    <w:rsid w:val="00F35956"/>
    <w:rsid w:val="00F35C02"/>
    <w:rsid w:val="00F35DFE"/>
    <w:rsid w:val="00F3676E"/>
    <w:rsid w:val="00F36A69"/>
    <w:rsid w:val="00F36CF0"/>
    <w:rsid w:val="00F37335"/>
    <w:rsid w:val="00F374AB"/>
    <w:rsid w:val="00F378A4"/>
    <w:rsid w:val="00F37A65"/>
    <w:rsid w:val="00F40A8B"/>
    <w:rsid w:val="00F40E5A"/>
    <w:rsid w:val="00F40EF6"/>
    <w:rsid w:val="00F40F0C"/>
    <w:rsid w:val="00F41816"/>
    <w:rsid w:val="00F41C33"/>
    <w:rsid w:val="00F41CD4"/>
    <w:rsid w:val="00F42564"/>
    <w:rsid w:val="00F42764"/>
    <w:rsid w:val="00F42BD5"/>
    <w:rsid w:val="00F436B6"/>
    <w:rsid w:val="00F43969"/>
    <w:rsid w:val="00F43E56"/>
    <w:rsid w:val="00F43FE7"/>
    <w:rsid w:val="00F44267"/>
    <w:rsid w:val="00F449A7"/>
    <w:rsid w:val="00F44D58"/>
    <w:rsid w:val="00F44ED1"/>
    <w:rsid w:val="00F451BC"/>
    <w:rsid w:val="00F451F3"/>
    <w:rsid w:val="00F452B9"/>
    <w:rsid w:val="00F45423"/>
    <w:rsid w:val="00F45EF9"/>
    <w:rsid w:val="00F46010"/>
    <w:rsid w:val="00F46426"/>
    <w:rsid w:val="00F465B0"/>
    <w:rsid w:val="00F4667E"/>
    <w:rsid w:val="00F46885"/>
    <w:rsid w:val="00F46B03"/>
    <w:rsid w:val="00F46BF3"/>
    <w:rsid w:val="00F4716C"/>
    <w:rsid w:val="00F4719B"/>
    <w:rsid w:val="00F47520"/>
    <w:rsid w:val="00F4766C"/>
    <w:rsid w:val="00F4790D"/>
    <w:rsid w:val="00F501A2"/>
    <w:rsid w:val="00F50748"/>
    <w:rsid w:val="00F507D1"/>
    <w:rsid w:val="00F519CE"/>
    <w:rsid w:val="00F51ADA"/>
    <w:rsid w:val="00F5302E"/>
    <w:rsid w:val="00F53417"/>
    <w:rsid w:val="00F53EA5"/>
    <w:rsid w:val="00F54FBA"/>
    <w:rsid w:val="00F5534D"/>
    <w:rsid w:val="00F55955"/>
    <w:rsid w:val="00F55E9A"/>
    <w:rsid w:val="00F55F64"/>
    <w:rsid w:val="00F566A4"/>
    <w:rsid w:val="00F568F3"/>
    <w:rsid w:val="00F56B77"/>
    <w:rsid w:val="00F570ED"/>
    <w:rsid w:val="00F5773D"/>
    <w:rsid w:val="00F579DD"/>
    <w:rsid w:val="00F57A6A"/>
    <w:rsid w:val="00F57A74"/>
    <w:rsid w:val="00F57EF5"/>
    <w:rsid w:val="00F607C5"/>
    <w:rsid w:val="00F60DEA"/>
    <w:rsid w:val="00F60EA4"/>
    <w:rsid w:val="00F60EF3"/>
    <w:rsid w:val="00F6129E"/>
    <w:rsid w:val="00F6139A"/>
    <w:rsid w:val="00F6158E"/>
    <w:rsid w:val="00F6212D"/>
    <w:rsid w:val="00F6284D"/>
    <w:rsid w:val="00F62970"/>
    <w:rsid w:val="00F6302A"/>
    <w:rsid w:val="00F63055"/>
    <w:rsid w:val="00F638B3"/>
    <w:rsid w:val="00F63BCD"/>
    <w:rsid w:val="00F649BA"/>
    <w:rsid w:val="00F64C2B"/>
    <w:rsid w:val="00F64C77"/>
    <w:rsid w:val="00F651BE"/>
    <w:rsid w:val="00F65A96"/>
    <w:rsid w:val="00F65C7F"/>
    <w:rsid w:val="00F66AD3"/>
    <w:rsid w:val="00F66CAD"/>
    <w:rsid w:val="00F672CB"/>
    <w:rsid w:val="00F676FE"/>
    <w:rsid w:val="00F678AD"/>
    <w:rsid w:val="00F67DCB"/>
    <w:rsid w:val="00F67F53"/>
    <w:rsid w:val="00F703BE"/>
    <w:rsid w:val="00F7074E"/>
    <w:rsid w:val="00F7090C"/>
    <w:rsid w:val="00F71F69"/>
    <w:rsid w:val="00F71FAB"/>
    <w:rsid w:val="00F72350"/>
    <w:rsid w:val="00F7283A"/>
    <w:rsid w:val="00F7284F"/>
    <w:rsid w:val="00F72B72"/>
    <w:rsid w:val="00F7418D"/>
    <w:rsid w:val="00F74244"/>
    <w:rsid w:val="00F747E1"/>
    <w:rsid w:val="00F74BB9"/>
    <w:rsid w:val="00F74DBD"/>
    <w:rsid w:val="00F753FE"/>
    <w:rsid w:val="00F75582"/>
    <w:rsid w:val="00F75A72"/>
    <w:rsid w:val="00F75A7F"/>
    <w:rsid w:val="00F75CA8"/>
    <w:rsid w:val="00F75E23"/>
    <w:rsid w:val="00F767C3"/>
    <w:rsid w:val="00F76EFA"/>
    <w:rsid w:val="00F76F08"/>
    <w:rsid w:val="00F77280"/>
    <w:rsid w:val="00F773FB"/>
    <w:rsid w:val="00F77723"/>
    <w:rsid w:val="00F80466"/>
    <w:rsid w:val="00F804BE"/>
    <w:rsid w:val="00F80896"/>
    <w:rsid w:val="00F80F31"/>
    <w:rsid w:val="00F817CE"/>
    <w:rsid w:val="00F82248"/>
    <w:rsid w:val="00F8252D"/>
    <w:rsid w:val="00F82999"/>
    <w:rsid w:val="00F829C6"/>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CC7"/>
    <w:rsid w:val="00F902FD"/>
    <w:rsid w:val="00F90344"/>
    <w:rsid w:val="00F9056A"/>
    <w:rsid w:val="00F90713"/>
    <w:rsid w:val="00F90DE1"/>
    <w:rsid w:val="00F90E77"/>
    <w:rsid w:val="00F90F8D"/>
    <w:rsid w:val="00F91025"/>
    <w:rsid w:val="00F91696"/>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AF6"/>
    <w:rsid w:val="00F95B6D"/>
    <w:rsid w:val="00F95EAD"/>
    <w:rsid w:val="00F96430"/>
    <w:rsid w:val="00F96985"/>
    <w:rsid w:val="00F97838"/>
    <w:rsid w:val="00FA0760"/>
    <w:rsid w:val="00FA0CF2"/>
    <w:rsid w:val="00FA116F"/>
    <w:rsid w:val="00FA16F4"/>
    <w:rsid w:val="00FA1909"/>
    <w:rsid w:val="00FA1EAE"/>
    <w:rsid w:val="00FA24B8"/>
    <w:rsid w:val="00FA29A8"/>
    <w:rsid w:val="00FA2BB3"/>
    <w:rsid w:val="00FA3440"/>
    <w:rsid w:val="00FA3A0B"/>
    <w:rsid w:val="00FA44C6"/>
    <w:rsid w:val="00FA4A57"/>
    <w:rsid w:val="00FA4C12"/>
    <w:rsid w:val="00FA4E8B"/>
    <w:rsid w:val="00FA5119"/>
    <w:rsid w:val="00FA5339"/>
    <w:rsid w:val="00FA547C"/>
    <w:rsid w:val="00FA579F"/>
    <w:rsid w:val="00FA585D"/>
    <w:rsid w:val="00FA5C75"/>
    <w:rsid w:val="00FA6367"/>
    <w:rsid w:val="00FA6523"/>
    <w:rsid w:val="00FA68AD"/>
    <w:rsid w:val="00FA77F9"/>
    <w:rsid w:val="00FA797C"/>
    <w:rsid w:val="00FA7ABE"/>
    <w:rsid w:val="00FB0346"/>
    <w:rsid w:val="00FB0445"/>
    <w:rsid w:val="00FB090D"/>
    <w:rsid w:val="00FB0CA0"/>
    <w:rsid w:val="00FB13BB"/>
    <w:rsid w:val="00FB1473"/>
    <w:rsid w:val="00FB1510"/>
    <w:rsid w:val="00FB16D3"/>
    <w:rsid w:val="00FB1A04"/>
    <w:rsid w:val="00FB1EDB"/>
    <w:rsid w:val="00FB1F33"/>
    <w:rsid w:val="00FB2303"/>
    <w:rsid w:val="00FB27C6"/>
    <w:rsid w:val="00FB2841"/>
    <w:rsid w:val="00FB2898"/>
    <w:rsid w:val="00FB31FB"/>
    <w:rsid w:val="00FB3263"/>
    <w:rsid w:val="00FB32DF"/>
    <w:rsid w:val="00FB330B"/>
    <w:rsid w:val="00FB3D8A"/>
    <w:rsid w:val="00FB463E"/>
    <w:rsid w:val="00FB4A03"/>
    <w:rsid w:val="00FB4BD5"/>
    <w:rsid w:val="00FB4C80"/>
    <w:rsid w:val="00FB52BA"/>
    <w:rsid w:val="00FB53E7"/>
    <w:rsid w:val="00FB577F"/>
    <w:rsid w:val="00FB60A0"/>
    <w:rsid w:val="00FB6A6A"/>
    <w:rsid w:val="00FB6AF7"/>
    <w:rsid w:val="00FB6B56"/>
    <w:rsid w:val="00FB72D9"/>
    <w:rsid w:val="00FB743F"/>
    <w:rsid w:val="00FB7797"/>
    <w:rsid w:val="00FB7CAE"/>
    <w:rsid w:val="00FB7DD2"/>
    <w:rsid w:val="00FC018A"/>
    <w:rsid w:val="00FC09DE"/>
    <w:rsid w:val="00FC118F"/>
    <w:rsid w:val="00FC132F"/>
    <w:rsid w:val="00FC14D6"/>
    <w:rsid w:val="00FC1BC5"/>
    <w:rsid w:val="00FC1D4F"/>
    <w:rsid w:val="00FC224E"/>
    <w:rsid w:val="00FC22E1"/>
    <w:rsid w:val="00FC2ADF"/>
    <w:rsid w:val="00FC3258"/>
    <w:rsid w:val="00FC35C1"/>
    <w:rsid w:val="00FC372F"/>
    <w:rsid w:val="00FC38BF"/>
    <w:rsid w:val="00FC3CA0"/>
    <w:rsid w:val="00FC4429"/>
    <w:rsid w:val="00FC46C1"/>
    <w:rsid w:val="00FC4AD0"/>
    <w:rsid w:val="00FC4D83"/>
    <w:rsid w:val="00FC54BD"/>
    <w:rsid w:val="00FC56B7"/>
    <w:rsid w:val="00FC70FF"/>
    <w:rsid w:val="00FC7413"/>
    <w:rsid w:val="00FC7429"/>
    <w:rsid w:val="00FC74FB"/>
    <w:rsid w:val="00FC785A"/>
    <w:rsid w:val="00FC7868"/>
    <w:rsid w:val="00FD0499"/>
    <w:rsid w:val="00FD07F6"/>
    <w:rsid w:val="00FD0D2B"/>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A97"/>
    <w:rsid w:val="00FE0C3E"/>
    <w:rsid w:val="00FE0D76"/>
    <w:rsid w:val="00FE1336"/>
    <w:rsid w:val="00FE1380"/>
    <w:rsid w:val="00FE17E2"/>
    <w:rsid w:val="00FE20C7"/>
    <w:rsid w:val="00FE2365"/>
    <w:rsid w:val="00FE2661"/>
    <w:rsid w:val="00FE27E5"/>
    <w:rsid w:val="00FE2A4D"/>
    <w:rsid w:val="00FE32A8"/>
    <w:rsid w:val="00FE3B20"/>
    <w:rsid w:val="00FE3C6C"/>
    <w:rsid w:val="00FE4C7B"/>
    <w:rsid w:val="00FE4D18"/>
    <w:rsid w:val="00FE5566"/>
    <w:rsid w:val="00FE58D1"/>
    <w:rsid w:val="00FE5CEC"/>
    <w:rsid w:val="00FE638B"/>
    <w:rsid w:val="00FE6A85"/>
    <w:rsid w:val="00FE6B64"/>
    <w:rsid w:val="00FE6BDD"/>
    <w:rsid w:val="00FE6D20"/>
    <w:rsid w:val="00FE6DD2"/>
    <w:rsid w:val="00FE7336"/>
    <w:rsid w:val="00FE787C"/>
    <w:rsid w:val="00FE788E"/>
    <w:rsid w:val="00FE7ED4"/>
    <w:rsid w:val="00FF073F"/>
    <w:rsid w:val="00FF0B1B"/>
    <w:rsid w:val="00FF0BB8"/>
    <w:rsid w:val="00FF0D7F"/>
    <w:rsid w:val="00FF10FD"/>
    <w:rsid w:val="00FF17BE"/>
    <w:rsid w:val="00FF1C31"/>
    <w:rsid w:val="00FF2962"/>
    <w:rsid w:val="00FF2B81"/>
    <w:rsid w:val="00FF3013"/>
    <w:rsid w:val="00FF3CB9"/>
    <w:rsid w:val="00FF45A5"/>
    <w:rsid w:val="00FF46B2"/>
    <w:rsid w:val="00FF4A5C"/>
    <w:rsid w:val="00FF537A"/>
    <w:rsid w:val="00FF53DF"/>
    <w:rsid w:val="00FF547E"/>
    <w:rsid w:val="00FF5C91"/>
    <w:rsid w:val="00FF5E55"/>
    <w:rsid w:val="00FF5F49"/>
    <w:rsid w:val="00FF628C"/>
    <w:rsid w:val="00FF6624"/>
    <w:rsid w:val="00FF67D9"/>
    <w:rsid w:val="00FF68D2"/>
    <w:rsid w:val="00FF6D97"/>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E83CD"/>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039B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ì¬º¥¹¥È¶ÎÂä Char,ÁÐ³ö¶ÎÂä Char,列表段落1 Char,—ño’i—Ž Char,¥ê¥¹¥È¶ÎÂä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ì¬º¥¹¥È¶ÎÂä,ÁÐ³ö¶ÎÂä,列表段落1,—ño’i—Ž,¥ê¥¹¥È¶ÎÂä,1st level - Bullet List Paragraph,Lettre d'introduction,Paragrafo elenco,Normal bullet 2,Bullet list,목록단락,列出段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2950923">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79724456">
      <w:bodyDiv w:val="1"/>
      <w:marLeft w:val="0"/>
      <w:marRight w:val="0"/>
      <w:marTop w:val="0"/>
      <w:marBottom w:val="0"/>
      <w:divBdr>
        <w:top w:val="none" w:sz="0" w:space="0" w:color="auto"/>
        <w:left w:val="none" w:sz="0" w:space="0" w:color="auto"/>
        <w:bottom w:val="none" w:sz="0" w:space="0" w:color="auto"/>
        <w:right w:val="none" w:sz="0" w:space="0" w:color="auto"/>
      </w:divBdr>
      <w:divsChild>
        <w:div w:id="1374034236">
          <w:marLeft w:val="0"/>
          <w:marRight w:val="0"/>
          <w:marTop w:val="0"/>
          <w:marBottom w:val="0"/>
          <w:divBdr>
            <w:top w:val="none" w:sz="0" w:space="0" w:color="auto"/>
            <w:left w:val="none" w:sz="0" w:space="0" w:color="auto"/>
            <w:bottom w:val="none" w:sz="0" w:space="0" w:color="auto"/>
            <w:right w:val="none" w:sz="0" w:space="0" w:color="auto"/>
          </w:divBdr>
          <w:divsChild>
            <w:div w:id="525020329">
              <w:marLeft w:val="0"/>
              <w:marRight w:val="0"/>
              <w:marTop w:val="0"/>
              <w:marBottom w:val="0"/>
              <w:divBdr>
                <w:top w:val="none" w:sz="0" w:space="0" w:color="auto"/>
                <w:left w:val="none" w:sz="0" w:space="0" w:color="auto"/>
                <w:bottom w:val="none" w:sz="0" w:space="0" w:color="auto"/>
                <w:right w:val="none" w:sz="0" w:space="0" w:color="auto"/>
              </w:divBdr>
              <w:divsChild>
                <w:div w:id="163416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4000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3774726">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06859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C2AD2-F67C-484D-B95A-6FECEDCC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1406</TotalTime>
  <Pages>4</Pages>
  <Words>1441</Words>
  <Characters>8219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1206</cp:revision>
  <cp:lastPrinted>2018-11-02T07:12:00Z</cp:lastPrinted>
  <dcterms:created xsi:type="dcterms:W3CDTF">2018-11-01T15:26:00Z</dcterms:created>
  <dcterms:modified xsi:type="dcterms:W3CDTF">2019-11-09T02:25:00Z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